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1CF8D" w14:textId="7ED3E7B4" w:rsidR="00200740" w:rsidRDefault="00200740" w:rsidP="00B11B23">
      <w:bookmarkStart w:id="0" w:name="_GoBack"/>
      <w:bookmarkEnd w:id="0"/>
      <w:r>
        <w:rPr>
          <w:noProof/>
        </w:rPr>
        <w:drawing>
          <wp:inline distT="0" distB="0" distL="0" distR="0" wp14:anchorId="65A4294A" wp14:editId="59E1E217">
            <wp:extent cx="2534194" cy="688456"/>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90753" cy="703821"/>
                    </a:xfrm>
                    <a:prstGeom prst="rect">
                      <a:avLst/>
                    </a:prstGeom>
                  </pic:spPr>
                </pic:pic>
              </a:graphicData>
            </a:graphic>
          </wp:inline>
        </w:drawing>
      </w:r>
    </w:p>
    <w:p w14:paraId="14940DD8" w14:textId="77777777" w:rsidR="00200740" w:rsidRDefault="00200740" w:rsidP="00200740"/>
    <w:p w14:paraId="0EE3E519" w14:textId="77777777" w:rsidR="00200740" w:rsidRDefault="00200740" w:rsidP="00200740"/>
    <w:p w14:paraId="2E0FEAB9" w14:textId="3E1BC1B6" w:rsidR="00200740" w:rsidRPr="00B11B23" w:rsidRDefault="00200740" w:rsidP="00B36160">
      <w:pPr>
        <w:spacing w:line="240" w:lineRule="auto"/>
        <w:contextualSpacing/>
        <w:jc w:val="center"/>
        <w:rPr>
          <w:rFonts w:ascii="Times New Roman" w:hAnsi="Times New Roman" w:cs="Times New Roman"/>
          <w:b/>
          <w:bCs/>
          <w:sz w:val="24"/>
          <w:szCs w:val="24"/>
        </w:rPr>
      </w:pPr>
      <w:r w:rsidRPr="00B11B23">
        <w:rPr>
          <w:rFonts w:ascii="Times New Roman" w:hAnsi="Times New Roman" w:cs="Times New Roman"/>
          <w:b/>
          <w:bCs/>
          <w:sz w:val="24"/>
          <w:szCs w:val="24"/>
        </w:rPr>
        <w:t>2021 SBAA Societal Impact Award:</w:t>
      </w:r>
    </w:p>
    <w:p w14:paraId="7F79F80B" w14:textId="49E339BC" w:rsidR="00200740" w:rsidRPr="00B11B23" w:rsidRDefault="00200740" w:rsidP="00B36160">
      <w:pPr>
        <w:spacing w:line="240" w:lineRule="auto"/>
        <w:contextualSpacing/>
        <w:jc w:val="center"/>
        <w:rPr>
          <w:rFonts w:ascii="Times New Roman" w:hAnsi="Times New Roman" w:cs="Times New Roman"/>
          <w:sz w:val="24"/>
          <w:szCs w:val="24"/>
        </w:rPr>
      </w:pPr>
      <w:r w:rsidRPr="00B11B23">
        <w:rPr>
          <w:rFonts w:ascii="Times New Roman" w:hAnsi="Times New Roman" w:cs="Times New Roman"/>
          <w:b/>
          <w:bCs/>
          <w:sz w:val="24"/>
          <w:szCs w:val="24"/>
        </w:rPr>
        <w:t>Wright School of Business Collaborative Online International</w:t>
      </w:r>
      <w:r w:rsidRPr="00B11B23">
        <w:rPr>
          <w:rFonts w:ascii="Times New Roman" w:hAnsi="Times New Roman" w:cs="Times New Roman"/>
          <w:sz w:val="24"/>
          <w:szCs w:val="24"/>
        </w:rPr>
        <w:t xml:space="preserve"> </w:t>
      </w:r>
      <w:r w:rsidRPr="00B11B23">
        <w:rPr>
          <w:rFonts w:ascii="Times New Roman" w:hAnsi="Times New Roman" w:cs="Times New Roman"/>
          <w:b/>
          <w:bCs/>
          <w:sz w:val="24"/>
          <w:szCs w:val="24"/>
        </w:rPr>
        <w:t>Program</w:t>
      </w:r>
    </w:p>
    <w:p w14:paraId="052DC565" w14:textId="77777777" w:rsidR="00200740" w:rsidRPr="00B11B23" w:rsidRDefault="00200740" w:rsidP="00200740">
      <w:pPr>
        <w:jc w:val="center"/>
        <w:rPr>
          <w:rFonts w:ascii="Times New Roman" w:hAnsi="Times New Roman" w:cs="Times New Roman"/>
          <w:sz w:val="24"/>
          <w:szCs w:val="24"/>
        </w:rPr>
      </w:pPr>
      <w:r w:rsidRPr="00B11B23">
        <w:rPr>
          <w:rFonts w:ascii="Times New Roman" w:hAnsi="Times New Roman" w:cs="Times New Roman"/>
          <w:sz w:val="24"/>
          <w:szCs w:val="24"/>
        </w:rPr>
        <w:t>Submitted by:</w:t>
      </w:r>
    </w:p>
    <w:p w14:paraId="47FA6FDC" w14:textId="77777777" w:rsidR="00200740" w:rsidRPr="00B11B23" w:rsidRDefault="00200740" w:rsidP="00B36160">
      <w:pPr>
        <w:spacing w:line="240" w:lineRule="auto"/>
        <w:contextualSpacing/>
        <w:jc w:val="center"/>
        <w:rPr>
          <w:rFonts w:ascii="Times New Roman" w:hAnsi="Times New Roman" w:cs="Times New Roman"/>
          <w:sz w:val="24"/>
          <w:szCs w:val="24"/>
        </w:rPr>
      </w:pPr>
      <w:r w:rsidRPr="00B11B23">
        <w:rPr>
          <w:rFonts w:ascii="Times New Roman" w:hAnsi="Times New Roman" w:cs="Times New Roman"/>
          <w:sz w:val="24"/>
          <w:szCs w:val="24"/>
        </w:rPr>
        <w:t>Maria Carolina Hammontree</w:t>
      </w:r>
    </w:p>
    <w:p w14:paraId="5EBC946F" w14:textId="63CB8C3A" w:rsidR="00B36160" w:rsidRPr="00B11B23" w:rsidRDefault="00200740" w:rsidP="00B36160">
      <w:pPr>
        <w:spacing w:line="240" w:lineRule="auto"/>
        <w:contextualSpacing/>
        <w:jc w:val="center"/>
        <w:rPr>
          <w:rFonts w:ascii="Times New Roman" w:hAnsi="Times New Roman" w:cs="Times New Roman"/>
          <w:sz w:val="24"/>
          <w:szCs w:val="24"/>
        </w:rPr>
      </w:pPr>
      <w:r w:rsidRPr="00B11B23">
        <w:rPr>
          <w:rFonts w:ascii="Times New Roman" w:hAnsi="Times New Roman" w:cs="Times New Roman"/>
          <w:sz w:val="24"/>
          <w:szCs w:val="24"/>
        </w:rPr>
        <w:t>Lecturer in Management</w:t>
      </w:r>
    </w:p>
    <w:p w14:paraId="7F9747F3" w14:textId="2169BDAB" w:rsidR="00200740" w:rsidRDefault="00200740" w:rsidP="00B36160">
      <w:pPr>
        <w:spacing w:line="240" w:lineRule="auto"/>
        <w:contextualSpacing/>
        <w:jc w:val="center"/>
        <w:rPr>
          <w:rFonts w:ascii="Times New Roman" w:hAnsi="Times New Roman" w:cs="Times New Roman"/>
          <w:sz w:val="24"/>
          <w:szCs w:val="24"/>
        </w:rPr>
      </w:pPr>
      <w:r w:rsidRPr="00B11B23">
        <w:rPr>
          <w:rFonts w:ascii="Times New Roman" w:hAnsi="Times New Roman" w:cs="Times New Roman"/>
          <w:sz w:val="24"/>
          <w:szCs w:val="24"/>
        </w:rPr>
        <w:t>Dalton State College</w:t>
      </w:r>
    </w:p>
    <w:p w14:paraId="709E0716" w14:textId="473059A1" w:rsidR="00B36160" w:rsidRDefault="00B36160" w:rsidP="00B361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Wright School of Business</w:t>
      </w:r>
    </w:p>
    <w:p w14:paraId="24EB3FD2" w14:textId="1CE6C71F" w:rsidR="00B36160" w:rsidRPr="00B11B23" w:rsidRDefault="00B36160" w:rsidP="00B3616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Dalton, GA 30720</w:t>
      </w:r>
    </w:p>
    <w:p w14:paraId="673CE1E0" w14:textId="770207A2" w:rsidR="006C4309" w:rsidRPr="00B11B23" w:rsidRDefault="006C4309" w:rsidP="00B36160">
      <w:pPr>
        <w:spacing w:line="240" w:lineRule="auto"/>
        <w:contextualSpacing/>
        <w:jc w:val="center"/>
        <w:rPr>
          <w:rFonts w:ascii="Times New Roman" w:hAnsi="Times New Roman" w:cs="Times New Roman"/>
          <w:sz w:val="24"/>
          <w:szCs w:val="24"/>
        </w:rPr>
      </w:pPr>
      <w:r w:rsidRPr="00B11B23">
        <w:rPr>
          <w:rFonts w:ascii="Times New Roman" w:hAnsi="Times New Roman" w:cs="Times New Roman"/>
          <w:sz w:val="24"/>
          <w:szCs w:val="24"/>
        </w:rPr>
        <w:t>Cell: 423-8027910</w:t>
      </w:r>
    </w:p>
    <w:p w14:paraId="2ACAA6B9" w14:textId="33E8807C" w:rsidR="00200740" w:rsidRDefault="00B36160" w:rsidP="00B36160">
      <w:pPr>
        <w:spacing w:line="240" w:lineRule="auto"/>
        <w:contextualSpacing/>
        <w:jc w:val="center"/>
        <w:rPr>
          <w:rFonts w:ascii="Times New Roman" w:hAnsi="Times New Roman" w:cs="Times New Roman"/>
          <w:sz w:val="24"/>
          <w:szCs w:val="24"/>
        </w:rPr>
      </w:pPr>
      <w:r w:rsidRPr="00B36160">
        <w:rPr>
          <w:rFonts w:ascii="Times New Roman" w:hAnsi="Times New Roman" w:cs="Times New Roman"/>
          <w:sz w:val="24"/>
          <w:szCs w:val="24"/>
        </w:rPr>
        <w:t>mhammontree@daltonstate.edu</w:t>
      </w:r>
    </w:p>
    <w:p w14:paraId="1DB83E4C" w14:textId="77777777" w:rsidR="00B36160" w:rsidRDefault="00B36160" w:rsidP="00B36160">
      <w:pPr>
        <w:spacing w:line="240" w:lineRule="auto"/>
        <w:contextualSpacing/>
        <w:jc w:val="center"/>
      </w:pPr>
    </w:p>
    <w:p w14:paraId="45BE3900" w14:textId="28447EEA" w:rsidR="00B11B23" w:rsidRDefault="00B11B23" w:rsidP="00B11B23"/>
    <w:p w14:paraId="34EB6BB2" w14:textId="54AC6CFB" w:rsidR="00B11B23" w:rsidRDefault="00B11B23" w:rsidP="001A3BA5">
      <w:pPr>
        <w:rPr>
          <w:rFonts w:ascii="Times New Roman" w:hAnsi="Times New Roman" w:cs="Times New Roman"/>
          <w:b/>
          <w:sz w:val="21"/>
          <w:szCs w:val="21"/>
        </w:rPr>
      </w:pPr>
      <w:r>
        <w:rPr>
          <w:noProof/>
          <w:sz w:val="28"/>
          <w:szCs w:val="28"/>
        </w:rPr>
        <w:drawing>
          <wp:inline distT="0" distB="0" distL="0" distR="0" wp14:anchorId="00315342" wp14:editId="19F197A5">
            <wp:extent cx="3342005" cy="3994591"/>
            <wp:effectExtent l="0" t="0" r="0" b="635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0745" cy="4028943"/>
                    </a:xfrm>
                    <a:prstGeom prst="rect">
                      <a:avLst/>
                    </a:prstGeom>
                  </pic:spPr>
                </pic:pic>
              </a:graphicData>
            </a:graphic>
          </wp:inline>
        </w:drawing>
      </w:r>
      <w:r w:rsidR="001A3BA5">
        <w:rPr>
          <w:noProof/>
          <w:sz w:val="28"/>
          <w:szCs w:val="28"/>
        </w:rPr>
        <w:drawing>
          <wp:inline distT="0" distB="0" distL="0" distR="0" wp14:anchorId="6C2EBB48" wp14:editId="48A768E5">
            <wp:extent cx="2189950" cy="4153535"/>
            <wp:effectExtent l="0" t="0" r="1270" b="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32320" cy="4233896"/>
                    </a:xfrm>
                    <a:prstGeom prst="rect">
                      <a:avLst/>
                    </a:prstGeom>
                  </pic:spPr>
                </pic:pic>
              </a:graphicData>
            </a:graphic>
          </wp:inline>
        </w:drawing>
      </w:r>
    </w:p>
    <w:p w14:paraId="75DDBAD0" w14:textId="77777777" w:rsidR="00B36160" w:rsidRDefault="00B36160" w:rsidP="001A3BA5">
      <w:pPr>
        <w:rPr>
          <w:rFonts w:ascii="Times New Roman" w:hAnsi="Times New Roman" w:cs="Times New Roman"/>
          <w:b/>
          <w:sz w:val="21"/>
          <w:szCs w:val="21"/>
        </w:rPr>
      </w:pPr>
    </w:p>
    <w:p w14:paraId="7FDDDA8B" w14:textId="2965794E" w:rsidR="008E2986" w:rsidRPr="00AD02C5" w:rsidRDefault="008E2986" w:rsidP="008E2986">
      <w:pPr>
        <w:spacing w:line="480" w:lineRule="auto"/>
        <w:contextualSpacing/>
        <w:jc w:val="center"/>
        <w:rPr>
          <w:rFonts w:ascii="Times New Roman" w:hAnsi="Times New Roman" w:cs="Times New Roman"/>
          <w:b/>
          <w:sz w:val="21"/>
          <w:szCs w:val="21"/>
        </w:rPr>
      </w:pPr>
      <w:r w:rsidRPr="00AD02C5">
        <w:rPr>
          <w:rFonts w:ascii="Times New Roman" w:hAnsi="Times New Roman" w:cs="Times New Roman"/>
          <w:b/>
          <w:sz w:val="21"/>
          <w:szCs w:val="21"/>
        </w:rPr>
        <w:lastRenderedPageBreak/>
        <w:t>Wright School of Business Collaborative Online International Program.</w:t>
      </w:r>
    </w:p>
    <w:p w14:paraId="5097DC4E" w14:textId="6897D518" w:rsidR="006A015A" w:rsidRPr="00DD109C" w:rsidRDefault="009F2952" w:rsidP="00DD109C">
      <w:pPr>
        <w:spacing w:line="480" w:lineRule="auto"/>
        <w:ind w:right="180"/>
        <w:contextualSpacing/>
        <w:rPr>
          <w:rFonts w:ascii="Times New Roman" w:hAnsi="Times New Roman" w:cs="Times New Roman"/>
          <w:sz w:val="21"/>
          <w:szCs w:val="21"/>
        </w:rPr>
      </w:pPr>
      <w:r w:rsidRPr="00DD109C">
        <w:rPr>
          <w:rFonts w:ascii="Times New Roman" w:hAnsi="Times New Roman" w:cs="Times New Roman"/>
          <w:b/>
          <w:sz w:val="21"/>
          <w:szCs w:val="21"/>
        </w:rPr>
        <w:t xml:space="preserve">I. </w:t>
      </w:r>
      <w:r w:rsidR="00253DF9" w:rsidRPr="00DD109C">
        <w:rPr>
          <w:rFonts w:ascii="Times New Roman" w:hAnsi="Times New Roman" w:cs="Times New Roman"/>
          <w:b/>
          <w:sz w:val="21"/>
          <w:szCs w:val="21"/>
        </w:rPr>
        <w:t>a</w:t>
      </w:r>
      <w:r w:rsidRPr="00DD109C">
        <w:rPr>
          <w:rFonts w:ascii="Times New Roman" w:hAnsi="Times New Roman" w:cs="Times New Roman"/>
          <w:b/>
          <w:sz w:val="21"/>
          <w:szCs w:val="21"/>
        </w:rPr>
        <w:t>)</w:t>
      </w:r>
      <w:r w:rsidR="00EC12DA" w:rsidRPr="00DD109C">
        <w:rPr>
          <w:rFonts w:ascii="Times New Roman" w:hAnsi="Times New Roman" w:cs="Times New Roman"/>
          <w:b/>
          <w:sz w:val="21"/>
          <w:szCs w:val="21"/>
        </w:rPr>
        <w:t xml:space="preserve"> Describe the strategy or program</w:t>
      </w:r>
      <w:r w:rsidR="00252840">
        <w:rPr>
          <w:rFonts w:ascii="Times New Roman" w:hAnsi="Times New Roman" w:cs="Times New Roman"/>
          <w:b/>
          <w:sz w:val="21"/>
          <w:szCs w:val="21"/>
        </w:rPr>
        <w:t>.</w:t>
      </w:r>
      <w:r w:rsidR="00EC12DA" w:rsidRPr="00DD109C">
        <w:rPr>
          <w:rFonts w:ascii="Times New Roman" w:hAnsi="Times New Roman" w:cs="Times New Roman"/>
          <w:b/>
          <w:sz w:val="21"/>
          <w:szCs w:val="21"/>
        </w:rPr>
        <w:t xml:space="preserve"> </w:t>
      </w:r>
      <w:r w:rsidR="008E2986" w:rsidRPr="00DD109C">
        <w:rPr>
          <w:rFonts w:ascii="Times New Roman" w:hAnsi="Times New Roman" w:cs="Times New Roman"/>
          <w:bCs/>
          <w:sz w:val="21"/>
          <w:szCs w:val="21"/>
        </w:rPr>
        <w:t>T</w:t>
      </w:r>
      <w:r w:rsidR="002E0FDF" w:rsidRPr="00DD109C">
        <w:rPr>
          <w:rFonts w:ascii="Times New Roman" w:hAnsi="Times New Roman" w:cs="Times New Roman"/>
          <w:sz w:val="21"/>
          <w:szCs w:val="21"/>
        </w:rPr>
        <w:t>he Wright School of Business (WSOB) at Dalton State College (DSC)</w:t>
      </w:r>
      <w:r w:rsidR="00B36160" w:rsidRPr="00DD109C">
        <w:rPr>
          <w:rFonts w:ascii="Times New Roman" w:hAnsi="Times New Roman" w:cs="Times New Roman"/>
          <w:sz w:val="21"/>
          <w:szCs w:val="21"/>
        </w:rPr>
        <w:t xml:space="preserve"> in Dalton, GA</w:t>
      </w:r>
      <w:r w:rsidR="002E0FDF" w:rsidRPr="00DD109C">
        <w:rPr>
          <w:rFonts w:ascii="Times New Roman" w:hAnsi="Times New Roman" w:cs="Times New Roman"/>
          <w:sz w:val="21"/>
          <w:szCs w:val="21"/>
        </w:rPr>
        <w:t xml:space="preserve"> is committed to using innovative instructional practices to improve students' engagement and awareness of the global environment and </w:t>
      </w:r>
      <w:r w:rsidR="00EC12DA" w:rsidRPr="00DD109C">
        <w:rPr>
          <w:rFonts w:ascii="Times New Roman" w:hAnsi="Times New Roman" w:cs="Times New Roman"/>
          <w:sz w:val="21"/>
          <w:szCs w:val="21"/>
        </w:rPr>
        <w:t xml:space="preserve">international </w:t>
      </w:r>
      <w:r w:rsidR="002E0FDF" w:rsidRPr="00DD109C">
        <w:rPr>
          <w:rFonts w:ascii="Times New Roman" w:hAnsi="Times New Roman" w:cs="Times New Roman"/>
          <w:sz w:val="21"/>
          <w:szCs w:val="21"/>
        </w:rPr>
        <w:t xml:space="preserve">business issues. Technology </w:t>
      </w:r>
      <w:r w:rsidR="00EC12DA" w:rsidRPr="00DD109C">
        <w:rPr>
          <w:rFonts w:ascii="Times New Roman" w:hAnsi="Times New Roman" w:cs="Times New Roman"/>
          <w:sz w:val="21"/>
          <w:szCs w:val="21"/>
        </w:rPr>
        <w:t xml:space="preserve">had </w:t>
      </w:r>
      <w:r w:rsidR="002E0FDF" w:rsidRPr="00DD109C">
        <w:rPr>
          <w:rFonts w:ascii="Times New Roman" w:hAnsi="Times New Roman" w:cs="Times New Roman"/>
          <w:sz w:val="21"/>
          <w:szCs w:val="21"/>
        </w:rPr>
        <w:t>allow</w:t>
      </w:r>
      <w:r w:rsidR="00EC12DA" w:rsidRPr="00DD109C">
        <w:rPr>
          <w:rFonts w:ascii="Times New Roman" w:hAnsi="Times New Roman" w:cs="Times New Roman"/>
          <w:sz w:val="21"/>
          <w:szCs w:val="21"/>
        </w:rPr>
        <w:t>ed</w:t>
      </w:r>
      <w:r w:rsidR="002E0FDF" w:rsidRPr="00DD109C">
        <w:rPr>
          <w:rFonts w:ascii="Times New Roman" w:hAnsi="Times New Roman" w:cs="Times New Roman"/>
          <w:sz w:val="21"/>
          <w:szCs w:val="21"/>
        </w:rPr>
        <w:t xml:space="preserve"> us to increase our creativity and buil</w:t>
      </w:r>
      <w:r w:rsidR="00B36160" w:rsidRPr="00DD109C">
        <w:rPr>
          <w:rFonts w:ascii="Times New Roman" w:hAnsi="Times New Roman" w:cs="Times New Roman"/>
          <w:sz w:val="21"/>
          <w:szCs w:val="21"/>
        </w:rPr>
        <w:t>d</w:t>
      </w:r>
      <w:r w:rsidR="002E0FDF" w:rsidRPr="00DD109C">
        <w:rPr>
          <w:rFonts w:ascii="Times New Roman" w:hAnsi="Times New Roman" w:cs="Times New Roman"/>
          <w:sz w:val="21"/>
          <w:szCs w:val="21"/>
        </w:rPr>
        <w:t xml:space="preserve"> </w:t>
      </w:r>
      <w:r w:rsidR="00B36160" w:rsidRPr="00DD109C">
        <w:rPr>
          <w:rFonts w:ascii="Times New Roman" w:hAnsi="Times New Roman" w:cs="Times New Roman"/>
          <w:sz w:val="21"/>
          <w:szCs w:val="21"/>
        </w:rPr>
        <w:t xml:space="preserve">ongoing </w:t>
      </w:r>
      <w:r w:rsidR="002E0FDF" w:rsidRPr="00DD109C">
        <w:rPr>
          <w:rFonts w:ascii="Times New Roman" w:hAnsi="Times New Roman" w:cs="Times New Roman"/>
          <w:sz w:val="21"/>
          <w:szCs w:val="21"/>
        </w:rPr>
        <w:t xml:space="preserve">international relationships with other </w:t>
      </w:r>
      <w:r w:rsidR="00200740" w:rsidRPr="00DD109C">
        <w:rPr>
          <w:rFonts w:ascii="Times New Roman" w:hAnsi="Times New Roman" w:cs="Times New Roman"/>
          <w:sz w:val="21"/>
          <w:szCs w:val="21"/>
        </w:rPr>
        <w:t xml:space="preserve">AACSB-accredited </w:t>
      </w:r>
      <w:r w:rsidR="002E0FDF" w:rsidRPr="00DD109C">
        <w:rPr>
          <w:rFonts w:ascii="Times New Roman" w:hAnsi="Times New Roman" w:cs="Times New Roman"/>
          <w:sz w:val="21"/>
          <w:szCs w:val="21"/>
        </w:rPr>
        <w:t xml:space="preserve">business schools </w:t>
      </w:r>
      <w:r w:rsidR="00200740" w:rsidRPr="00DD109C">
        <w:rPr>
          <w:rFonts w:ascii="Times New Roman" w:hAnsi="Times New Roman" w:cs="Times New Roman"/>
          <w:sz w:val="21"/>
          <w:szCs w:val="21"/>
        </w:rPr>
        <w:t>while collaborating</w:t>
      </w:r>
      <w:r w:rsidR="00B36160" w:rsidRPr="00DD109C">
        <w:rPr>
          <w:rFonts w:ascii="Times New Roman" w:hAnsi="Times New Roman" w:cs="Times New Roman"/>
          <w:sz w:val="21"/>
          <w:szCs w:val="21"/>
        </w:rPr>
        <w:t xml:space="preserve"> remotely. Because c</w:t>
      </w:r>
      <w:r w:rsidR="002E0FDF" w:rsidRPr="00DD109C">
        <w:rPr>
          <w:rFonts w:ascii="Times New Roman" w:hAnsi="Times New Roman" w:cs="Times New Roman"/>
          <w:sz w:val="21"/>
          <w:szCs w:val="21"/>
        </w:rPr>
        <w:t xml:space="preserve">ultural intelligence is a vital skill for business professionals </w:t>
      </w:r>
      <w:r w:rsidR="00200740" w:rsidRPr="00DD109C">
        <w:rPr>
          <w:rFonts w:ascii="Times New Roman" w:hAnsi="Times New Roman" w:cs="Times New Roman"/>
          <w:sz w:val="21"/>
          <w:szCs w:val="21"/>
        </w:rPr>
        <w:t>working internationally</w:t>
      </w:r>
      <w:r w:rsidR="002E0FDF" w:rsidRPr="00DD109C">
        <w:rPr>
          <w:rFonts w:ascii="Times New Roman" w:hAnsi="Times New Roman" w:cs="Times New Roman"/>
          <w:sz w:val="21"/>
          <w:szCs w:val="21"/>
        </w:rPr>
        <w:t xml:space="preserve"> </w:t>
      </w:r>
      <w:r w:rsidR="00200740" w:rsidRPr="00DD109C">
        <w:rPr>
          <w:rFonts w:ascii="Times New Roman" w:hAnsi="Times New Roman" w:cs="Times New Roman"/>
          <w:sz w:val="21"/>
          <w:szCs w:val="21"/>
        </w:rPr>
        <w:t>o</w:t>
      </w:r>
      <w:r w:rsidR="002E0FDF" w:rsidRPr="00DD109C">
        <w:rPr>
          <w:rFonts w:ascii="Times New Roman" w:hAnsi="Times New Roman" w:cs="Times New Roman"/>
          <w:sz w:val="21"/>
          <w:szCs w:val="21"/>
        </w:rPr>
        <w:t>r</w:t>
      </w:r>
      <w:r w:rsidR="00200740" w:rsidRPr="00DD109C">
        <w:rPr>
          <w:rFonts w:ascii="Times New Roman" w:hAnsi="Times New Roman" w:cs="Times New Roman"/>
          <w:sz w:val="21"/>
          <w:szCs w:val="21"/>
        </w:rPr>
        <w:t xml:space="preserve"> as part of</w:t>
      </w:r>
      <w:r w:rsidR="002E0FDF" w:rsidRPr="00DD109C">
        <w:rPr>
          <w:rFonts w:ascii="Times New Roman" w:hAnsi="Times New Roman" w:cs="Times New Roman"/>
          <w:sz w:val="21"/>
          <w:szCs w:val="21"/>
        </w:rPr>
        <w:t xml:space="preserve"> diverse teams</w:t>
      </w:r>
      <w:r w:rsidR="00B36160" w:rsidRPr="00DD109C">
        <w:rPr>
          <w:rFonts w:ascii="Times New Roman" w:hAnsi="Times New Roman" w:cs="Times New Roman"/>
          <w:sz w:val="21"/>
          <w:szCs w:val="21"/>
        </w:rPr>
        <w:t>, the WSOB constantly researches</w:t>
      </w:r>
      <w:r w:rsidR="002E0FDF" w:rsidRPr="00DD109C">
        <w:rPr>
          <w:rFonts w:ascii="Times New Roman" w:hAnsi="Times New Roman" w:cs="Times New Roman"/>
          <w:sz w:val="21"/>
          <w:szCs w:val="21"/>
        </w:rPr>
        <w:t xml:space="preserve"> </w:t>
      </w:r>
      <w:r w:rsidR="005E6C11" w:rsidRPr="00DD109C">
        <w:rPr>
          <w:rFonts w:ascii="Times New Roman" w:hAnsi="Times New Roman" w:cs="Times New Roman"/>
          <w:sz w:val="21"/>
          <w:szCs w:val="21"/>
        </w:rPr>
        <w:t>new</w:t>
      </w:r>
      <w:r w:rsidR="002E0FDF" w:rsidRPr="00DD109C">
        <w:rPr>
          <w:rFonts w:ascii="Times New Roman" w:hAnsi="Times New Roman" w:cs="Times New Roman"/>
          <w:sz w:val="21"/>
          <w:szCs w:val="21"/>
        </w:rPr>
        <w:t xml:space="preserve"> </w:t>
      </w:r>
      <w:r w:rsidR="005E6C11" w:rsidRPr="00DD109C">
        <w:rPr>
          <w:rFonts w:ascii="Times New Roman" w:hAnsi="Times New Roman" w:cs="Times New Roman"/>
          <w:sz w:val="21"/>
          <w:szCs w:val="21"/>
        </w:rPr>
        <w:t>ways</w:t>
      </w:r>
      <w:r w:rsidR="002E0FDF" w:rsidRPr="00DD109C">
        <w:rPr>
          <w:rFonts w:ascii="Times New Roman" w:hAnsi="Times New Roman" w:cs="Times New Roman"/>
          <w:sz w:val="21"/>
          <w:szCs w:val="21"/>
        </w:rPr>
        <w:t xml:space="preserve"> to enhance </w:t>
      </w:r>
      <w:r w:rsidR="00B36160" w:rsidRPr="00DD109C">
        <w:rPr>
          <w:rFonts w:ascii="Times New Roman" w:hAnsi="Times New Roman" w:cs="Times New Roman"/>
          <w:sz w:val="21"/>
          <w:szCs w:val="21"/>
        </w:rPr>
        <w:t>our</w:t>
      </w:r>
      <w:r w:rsidR="005E6C11" w:rsidRPr="00DD109C">
        <w:rPr>
          <w:rFonts w:ascii="Times New Roman" w:hAnsi="Times New Roman" w:cs="Times New Roman"/>
          <w:sz w:val="21"/>
          <w:szCs w:val="21"/>
        </w:rPr>
        <w:t xml:space="preserve"> students' global mindset and </w:t>
      </w:r>
      <w:r w:rsidR="00200740" w:rsidRPr="00DD109C">
        <w:rPr>
          <w:rFonts w:ascii="Times New Roman" w:hAnsi="Times New Roman" w:cs="Times New Roman"/>
          <w:sz w:val="21"/>
          <w:szCs w:val="21"/>
        </w:rPr>
        <w:t xml:space="preserve">worldview through </w:t>
      </w:r>
      <w:r w:rsidR="005E6C11" w:rsidRPr="00DD109C">
        <w:rPr>
          <w:rFonts w:ascii="Times New Roman" w:hAnsi="Times New Roman" w:cs="Times New Roman"/>
          <w:sz w:val="21"/>
          <w:szCs w:val="21"/>
        </w:rPr>
        <w:t>critical thinking skill</w:t>
      </w:r>
      <w:r w:rsidR="002E0FDF" w:rsidRPr="00DD109C">
        <w:rPr>
          <w:rFonts w:ascii="Times New Roman" w:hAnsi="Times New Roman" w:cs="Times New Roman"/>
          <w:sz w:val="21"/>
          <w:szCs w:val="21"/>
        </w:rPr>
        <w:t>s</w:t>
      </w:r>
      <w:r w:rsidR="005053AD" w:rsidRPr="00DD109C">
        <w:rPr>
          <w:rFonts w:ascii="Times New Roman" w:hAnsi="Times New Roman" w:cs="Times New Roman"/>
          <w:sz w:val="21"/>
          <w:szCs w:val="21"/>
        </w:rPr>
        <w:t xml:space="preserve">. </w:t>
      </w:r>
      <w:r w:rsidR="002E0FDF" w:rsidRPr="00DD109C">
        <w:rPr>
          <w:rFonts w:ascii="Times New Roman" w:hAnsi="Times New Roman" w:cs="Times New Roman"/>
          <w:sz w:val="21"/>
          <w:szCs w:val="21"/>
        </w:rPr>
        <w:t>"</w:t>
      </w:r>
      <w:r w:rsidR="002E0FDF" w:rsidRPr="00DD109C">
        <w:rPr>
          <w:rFonts w:ascii="Times New Roman" w:hAnsi="Times New Roman" w:cs="Times New Roman"/>
          <w:bCs/>
          <w:iCs/>
          <w:sz w:val="21"/>
          <w:szCs w:val="21"/>
        </w:rPr>
        <w:t>Partnerships with AACSB business schools in Latin America"</w:t>
      </w:r>
      <w:r w:rsidR="002E0FDF" w:rsidRPr="00DD109C">
        <w:rPr>
          <w:rFonts w:ascii="Times New Roman" w:hAnsi="Times New Roman" w:cs="Times New Roman"/>
          <w:sz w:val="21"/>
          <w:szCs w:val="21"/>
        </w:rPr>
        <w:t xml:space="preserve"> </w:t>
      </w:r>
      <w:r w:rsidR="005053AD" w:rsidRPr="00DD109C">
        <w:rPr>
          <w:rFonts w:ascii="Times New Roman" w:hAnsi="Times New Roman" w:cs="Times New Roman"/>
          <w:sz w:val="21"/>
          <w:szCs w:val="21"/>
        </w:rPr>
        <w:t xml:space="preserve">is </w:t>
      </w:r>
      <w:r w:rsidR="00B36160" w:rsidRPr="00DD109C">
        <w:rPr>
          <w:rFonts w:ascii="Times New Roman" w:hAnsi="Times New Roman" w:cs="Times New Roman"/>
          <w:sz w:val="21"/>
          <w:szCs w:val="21"/>
        </w:rPr>
        <w:t xml:space="preserve">but </w:t>
      </w:r>
      <w:r w:rsidR="005053AD" w:rsidRPr="00DD109C">
        <w:rPr>
          <w:rFonts w:ascii="Times New Roman" w:hAnsi="Times New Roman" w:cs="Times New Roman"/>
          <w:sz w:val="21"/>
          <w:szCs w:val="21"/>
        </w:rPr>
        <w:t>one example</w:t>
      </w:r>
      <w:r w:rsidR="002E0FDF" w:rsidRPr="00DD109C">
        <w:rPr>
          <w:rFonts w:ascii="Times New Roman" w:hAnsi="Times New Roman" w:cs="Times New Roman"/>
          <w:sz w:val="21"/>
          <w:szCs w:val="21"/>
        </w:rPr>
        <w:t xml:space="preserve">. </w:t>
      </w:r>
      <w:r w:rsidR="00C043B0" w:rsidRPr="00DD109C">
        <w:rPr>
          <w:rFonts w:ascii="Times New Roman" w:hAnsi="Times New Roman" w:cs="Times New Roman"/>
          <w:sz w:val="21"/>
          <w:szCs w:val="21"/>
        </w:rPr>
        <w:t>The</w:t>
      </w:r>
      <w:r w:rsidR="002E0FDF" w:rsidRPr="00DD109C">
        <w:rPr>
          <w:rFonts w:ascii="Times New Roman" w:hAnsi="Times New Roman" w:cs="Times New Roman"/>
          <w:sz w:val="21"/>
          <w:szCs w:val="21"/>
        </w:rPr>
        <w:t xml:space="preserve"> i</w:t>
      </w:r>
      <w:r w:rsidR="00290BB2" w:rsidRPr="00DD109C">
        <w:rPr>
          <w:rFonts w:ascii="Times New Roman" w:hAnsi="Times New Roman" w:cs="Times New Roman"/>
          <w:sz w:val="21"/>
          <w:szCs w:val="21"/>
        </w:rPr>
        <w:t xml:space="preserve">nternational </w:t>
      </w:r>
      <w:r w:rsidR="002E0FDF" w:rsidRPr="00DD109C">
        <w:rPr>
          <w:rFonts w:ascii="Times New Roman" w:hAnsi="Times New Roman" w:cs="Times New Roman"/>
          <w:sz w:val="21"/>
          <w:szCs w:val="21"/>
        </w:rPr>
        <w:t>p</w:t>
      </w:r>
      <w:r w:rsidR="00290BB2" w:rsidRPr="00DD109C">
        <w:rPr>
          <w:rFonts w:ascii="Times New Roman" w:hAnsi="Times New Roman" w:cs="Times New Roman"/>
          <w:sz w:val="21"/>
          <w:szCs w:val="21"/>
        </w:rPr>
        <w:t xml:space="preserve">artnership </w:t>
      </w:r>
      <w:r w:rsidR="00200740" w:rsidRPr="00DD109C">
        <w:rPr>
          <w:rFonts w:ascii="Times New Roman" w:hAnsi="Times New Roman" w:cs="Times New Roman"/>
          <w:sz w:val="21"/>
          <w:szCs w:val="21"/>
        </w:rPr>
        <w:t>has opened</w:t>
      </w:r>
      <w:r w:rsidR="00B36160" w:rsidRPr="00DD109C">
        <w:rPr>
          <w:rFonts w:ascii="Times New Roman" w:hAnsi="Times New Roman" w:cs="Times New Roman"/>
          <w:sz w:val="21"/>
          <w:szCs w:val="21"/>
        </w:rPr>
        <w:t xml:space="preserve"> myriad </w:t>
      </w:r>
      <w:r w:rsidR="002E0FDF" w:rsidRPr="00DD109C">
        <w:rPr>
          <w:rFonts w:ascii="Times New Roman" w:hAnsi="Times New Roman" w:cs="Times New Roman"/>
          <w:bCs/>
          <w:iCs/>
          <w:sz w:val="21"/>
          <w:szCs w:val="21"/>
        </w:rPr>
        <w:t xml:space="preserve">innovative </w:t>
      </w:r>
      <w:r w:rsidRPr="00DD109C">
        <w:rPr>
          <w:rFonts w:ascii="Times New Roman" w:hAnsi="Times New Roman" w:cs="Times New Roman"/>
          <w:bCs/>
          <w:iCs/>
          <w:sz w:val="21"/>
          <w:szCs w:val="21"/>
        </w:rPr>
        <w:t xml:space="preserve">online </w:t>
      </w:r>
      <w:r w:rsidR="002E0FDF" w:rsidRPr="00DD109C">
        <w:rPr>
          <w:rFonts w:ascii="Times New Roman" w:hAnsi="Times New Roman" w:cs="Times New Roman"/>
          <w:bCs/>
          <w:iCs/>
          <w:sz w:val="21"/>
          <w:szCs w:val="21"/>
        </w:rPr>
        <w:t>international collaborations</w:t>
      </w:r>
      <w:r w:rsidR="002E0FDF" w:rsidRPr="00DD109C">
        <w:rPr>
          <w:rFonts w:ascii="Times New Roman" w:hAnsi="Times New Roman" w:cs="Times New Roman"/>
          <w:sz w:val="21"/>
          <w:szCs w:val="21"/>
        </w:rPr>
        <w:t xml:space="preserve"> among </w:t>
      </w:r>
      <w:r w:rsidR="005212A9" w:rsidRPr="00DD109C">
        <w:rPr>
          <w:rFonts w:ascii="Times New Roman" w:hAnsi="Times New Roman" w:cs="Times New Roman"/>
          <w:sz w:val="21"/>
          <w:szCs w:val="21"/>
        </w:rPr>
        <w:t xml:space="preserve">business </w:t>
      </w:r>
      <w:r w:rsidR="002E0FDF" w:rsidRPr="00DD109C">
        <w:rPr>
          <w:rFonts w:ascii="Times New Roman" w:hAnsi="Times New Roman" w:cs="Times New Roman"/>
          <w:sz w:val="21"/>
          <w:szCs w:val="21"/>
        </w:rPr>
        <w:t>faculty members and students</w:t>
      </w:r>
      <w:r w:rsidR="005212A9" w:rsidRPr="00DD109C">
        <w:rPr>
          <w:rFonts w:ascii="Times New Roman" w:hAnsi="Times New Roman" w:cs="Times New Roman"/>
          <w:sz w:val="21"/>
          <w:szCs w:val="21"/>
        </w:rPr>
        <w:t xml:space="preserve"> from </w:t>
      </w:r>
      <w:r w:rsidRPr="00DD109C">
        <w:rPr>
          <w:rFonts w:ascii="Times New Roman" w:hAnsi="Times New Roman" w:cs="Times New Roman"/>
          <w:sz w:val="21"/>
          <w:szCs w:val="21"/>
        </w:rPr>
        <w:t>th</w:t>
      </w:r>
      <w:r w:rsidR="002D5B0A" w:rsidRPr="00DD109C">
        <w:rPr>
          <w:rFonts w:ascii="Times New Roman" w:hAnsi="Times New Roman" w:cs="Times New Roman"/>
          <w:sz w:val="21"/>
          <w:szCs w:val="21"/>
        </w:rPr>
        <w:t xml:space="preserve">e </w:t>
      </w:r>
      <w:r w:rsidRPr="00DD109C">
        <w:rPr>
          <w:rFonts w:ascii="Times New Roman" w:hAnsi="Times New Roman" w:cs="Times New Roman"/>
          <w:sz w:val="21"/>
          <w:szCs w:val="21"/>
        </w:rPr>
        <w:t xml:space="preserve">United States and </w:t>
      </w:r>
      <w:r w:rsidR="0028373D" w:rsidRPr="00DD109C">
        <w:rPr>
          <w:rFonts w:ascii="Times New Roman" w:hAnsi="Times New Roman" w:cs="Times New Roman"/>
          <w:sz w:val="21"/>
          <w:szCs w:val="21"/>
        </w:rPr>
        <w:t>other countries</w:t>
      </w:r>
      <w:r w:rsidR="00200740" w:rsidRPr="00DD109C">
        <w:rPr>
          <w:rFonts w:ascii="Times New Roman" w:hAnsi="Times New Roman" w:cs="Times New Roman"/>
          <w:sz w:val="21"/>
          <w:szCs w:val="21"/>
        </w:rPr>
        <w:t xml:space="preserve"> </w:t>
      </w:r>
      <w:r w:rsidR="00B36160" w:rsidRPr="00DD109C">
        <w:rPr>
          <w:rFonts w:ascii="Times New Roman" w:hAnsi="Times New Roman" w:cs="Times New Roman"/>
          <w:sz w:val="21"/>
          <w:szCs w:val="21"/>
        </w:rPr>
        <w:t>including</w:t>
      </w:r>
      <w:r w:rsidR="00200740" w:rsidRPr="00DD109C">
        <w:rPr>
          <w:rFonts w:ascii="Times New Roman" w:hAnsi="Times New Roman" w:cs="Times New Roman"/>
          <w:sz w:val="21"/>
          <w:szCs w:val="21"/>
        </w:rPr>
        <w:t xml:space="preserve"> Peru, Venezuela, Panama, </w:t>
      </w:r>
      <w:r w:rsidR="00B36160" w:rsidRPr="00DD109C">
        <w:rPr>
          <w:rFonts w:ascii="Times New Roman" w:hAnsi="Times New Roman" w:cs="Times New Roman"/>
          <w:sz w:val="21"/>
          <w:szCs w:val="21"/>
        </w:rPr>
        <w:t xml:space="preserve">the </w:t>
      </w:r>
      <w:r w:rsidR="00200740" w:rsidRPr="00DD109C">
        <w:rPr>
          <w:rFonts w:ascii="Times New Roman" w:hAnsi="Times New Roman" w:cs="Times New Roman"/>
          <w:sz w:val="21"/>
          <w:szCs w:val="21"/>
        </w:rPr>
        <w:t>Dominican Repub</w:t>
      </w:r>
      <w:r w:rsidR="00B36160" w:rsidRPr="00DD109C">
        <w:rPr>
          <w:rFonts w:ascii="Times New Roman" w:hAnsi="Times New Roman" w:cs="Times New Roman"/>
          <w:sz w:val="21"/>
          <w:szCs w:val="21"/>
        </w:rPr>
        <w:t>lican, Mexico, Argentina, and Chile</w:t>
      </w:r>
      <w:r w:rsidR="00200740" w:rsidRPr="00DD109C">
        <w:rPr>
          <w:rFonts w:ascii="Times New Roman" w:hAnsi="Times New Roman" w:cs="Times New Roman"/>
          <w:sz w:val="21"/>
          <w:szCs w:val="21"/>
        </w:rPr>
        <w:t>.</w:t>
      </w:r>
      <w:r w:rsidR="002E0FDF" w:rsidRPr="00DD109C">
        <w:rPr>
          <w:rFonts w:ascii="Times New Roman" w:hAnsi="Times New Roman" w:cs="Times New Roman"/>
          <w:sz w:val="21"/>
          <w:szCs w:val="21"/>
        </w:rPr>
        <w:t xml:space="preserve"> </w:t>
      </w:r>
      <w:r w:rsidR="00B36160" w:rsidRPr="00DD109C">
        <w:rPr>
          <w:rFonts w:ascii="Times New Roman" w:hAnsi="Times New Roman" w:cs="Times New Roman"/>
          <w:sz w:val="21"/>
          <w:szCs w:val="21"/>
        </w:rPr>
        <w:t>O</w:t>
      </w:r>
      <w:r w:rsidR="00200740" w:rsidRPr="00DD109C">
        <w:rPr>
          <w:rFonts w:ascii="Times New Roman" w:hAnsi="Times New Roman" w:cs="Times New Roman"/>
          <w:sz w:val="21"/>
          <w:szCs w:val="21"/>
        </w:rPr>
        <w:t xml:space="preserve">ur </w:t>
      </w:r>
      <w:r w:rsidR="002E0FDF" w:rsidRPr="00DD109C">
        <w:rPr>
          <w:rFonts w:ascii="Times New Roman" w:hAnsi="Times New Roman" w:cs="Times New Roman"/>
          <w:bCs/>
          <w:iCs/>
          <w:sz w:val="21"/>
          <w:szCs w:val="21"/>
        </w:rPr>
        <w:t>Spring 2021</w:t>
      </w:r>
      <w:r w:rsidR="00C043B0" w:rsidRPr="00DD109C">
        <w:rPr>
          <w:rFonts w:ascii="Times New Roman" w:hAnsi="Times New Roman" w:cs="Times New Roman"/>
          <w:bCs/>
          <w:iCs/>
          <w:sz w:val="21"/>
          <w:szCs w:val="21"/>
        </w:rPr>
        <w:t xml:space="preserve"> Undergraduate</w:t>
      </w:r>
      <w:r w:rsidR="002E0FDF" w:rsidRPr="00DD109C">
        <w:rPr>
          <w:rFonts w:ascii="Times New Roman" w:hAnsi="Times New Roman" w:cs="Times New Roman"/>
          <w:bCs/>
          <w:iCs/>
          <w:sz w:val="21"/>
          <w:szCs w:val="21"/>
        </w:rPr>
        <w:t xml:space="preserve"> Collaborative Online International </w:t>
      </w:r>
      <w:r w:rsidRPr="00DD109C">
        <w:rPr>
          <w:rFonts w:ascii="Times New Roman" w:hAnsi="Times New Roman" w:cs="Times New Roman"/>
          <w:bCs/>
          <w:iCs/>
          <w:sz w:val="21"/>
          <w:szCs w:val="21"/>
        </w:rPr>
        <w:t>Four</w:t>
      </w:r>
      <w:r w:rsidR="002E0FDF" w:rsidRPr="00DD109C">
        <w:rPr>
          <w:rFonts w:ascii="Times New Roman" w:hAnsi="Times New Roman" w:cs="Times New Roman"/>
          <w:bCs/>
          <w:iCs/>
          <w:sz w:val="21"/>
          <w:szCs w:val="21"/>
        </w:rPr>
        <w:t xml:space="preserve">-Week Program </w:t>
      </w:r>
      <w:r w:rsidR="00200740" w:rsidRPr="00DD109C">
        <w:rPr>
          <w:rFonts w:ascii="Times New Roman" w:hAnsi="Times New Roman" w:cs="Times New Roman"/>
          <w:bCs/>
          <w:iCs/>
          <w:sz w:val="21"/>
          <w:szCs w:val="21"/>
        </w:rPr>
        <w:t>entitle</w:t>
      </w:r>
      <w:r w:rsidR="00220E51" w:rsidRPr="00DD109C">
        <w:rPr>
          <w:rFonts w:ascii="Times New Roman" w:hAnsi="Times New Roman" w:cs="Times New Roman"/>
          <w:bCs/>
          <w:iCs/>
          <w:sz w:val="21"/>
          <w:szCs w:val="21"/>
        </w:rPr>
        <w:t>d</w:t>
      </w:r>
      <w:r w:rsidR="00200740" w:rsidRPr="00DD109C">
        <w:rPr>
          <w:rFonts w:ascii="Times New Roman" w:hAnsi="Times New Roman" w:cs="Times New Roman"/>
          <w:bCs/>
          <w:iCs/>
          <w:sz w:val="21"/>
          <w:szCs w:val="21"/>
        </w:rPr>
        <w:t xml:space="preserve"> </w:t>
      </w:r>
      <w:r w:rsidR="002E0FDF" w:rsidRPr="00DD109C">
        <w:rPr>
          <w:rFonts w:ascii="Times New Roman" w:hAnsi="Times New Roman" w:cs="Times New Roman"/>
          <w:bCs/>
          <w:iCs/>
          <w:sz w:val="21"/>
          <w:szCs w:val="21"/>
        </w:rPr>
        <w:t>"Doing Business in Peru</w:t>
      </w:r>
      <w:r w:rsidR="006C4309" w:rsidRPr="00DD109C">
        <w:rPr>
          <w:rFonts w:ascii="Times New Roman" w:hAnsi="Times New Roman" w:cs="Times New Roman"/>
          <w:sz w:val="21"/>
          <w:szCs w:val="21"/>
        </w:rPr>
        <w:t>"</w:t>
      </w:r>
      <w:r w:rsidR="0028373D" w:rsidRPr="00DD109C">
        <w:rPr>
          <w:rFonts w:ascii="Times New Roman" w:hAnsi="Times New Roman" w:cs="Times New Roman"/>
          <w:sz w:val="21"/>
          <w:szCs w:val="21"/>
        </w:rPr>
        <w:t xml:space="preserve"> </w:t>
      </w:r>
      <w:r w:rsidR="00200740" w:rsidRPr="00DD109C">
        <w:rPr>
          <w:rFonts w:ascii="Times New Roman" w:hAnsi="Times New Roman" w:cs="Times New Roman"/>
          <w:sz w:val="21"/>
          <w:szCs w:val="21"/>
        </w:rPr>
        <w:t xml:space="preserve">was </w:t>
      </w:r>
      <w:r w:rsidR="0028373D" w:rsidRPr="00DD109C">
        <w:rPr>
          <w:rFonts w:ascii="Times New Roman" w:hAnsi="Times New Roman" w:cs="Times New Roman"/>
          <w:sz w:val="21"/>
          <w:szCs w:val="21"/>
        </w:rPr>
        <w:t xml:space="preserve">a partnership </w:t>
      </w:r>
      <w:r w:rsidR="007232A2" w:rsidRPr="00DD109C">
        <w:rPr>
          <w:rFonts w:ascii="Times New Roman" w:hAnsi="Times New Roman" w:cs="Times New Roman"/>
          <w:sz w:val="21"/>
          <w:szCs w:val="21"/>
        </w:rPr>
        <w:t xml:space="preserve">with </w:t>
      </w:r>
      <w:r w:rsidR="002E0FDF" w:rsidRPr="00DD109C">
        <w:rPr>
          <w:rFonts w:ascii="Times New Roman" w:hAnsi="Times New Roman" w:cs="Times New Roman"/>
          <w:sz w:val="21"/>
          <w:szCs w:val="21"/>
        </w:rPr>
        <w:t>faculty members and students from the Pontificia Universi</w:t>
      </w:r>
      <w:r w:rsidR="005212A9" w:rsidRPr="00DD109C">
        <w:rPr>
          <w:rFonts w:ascii="Times New Roman" w:hAnsi="Times New Roman" w:cs="Times New Roman"/>
          <w:sz w:val="21"/>
          <w:szCs w:val="21"/>
        </w:rPr>
        <w:t xml:space="preserve">dad </w:t>
      </w:r>
      <w:r w:rsidR="008D5320" w:rsidRPr="00C9468F">
        <w:rPr>
          <w:rFonts w:ascii="Times New Roman" w:hAnsi="Times New Roman" w:cs="Times New Roman"/>
          <w:sz w:val="21"/>
          <w:szCs w:val="21"/>
        </w:rPr>
        <w:t>Católica</w:t>
      </w:r>
      <w:r w:rsidR="005212A9" w:rsidRPr="00C9468F">
        <w:rPr>
          <w:rFonts w:ascii="Times New Roman" w:hAnsi="Times New Roman" w:cs="Times New Roman"/>
          <w:sz w:val="21"/>
          <w:szCs w:val="21"/>
        </w:rPr>
        <w:t xml:space="preserve"> </w:t>
      </w:r>
      <w:r w:rsidR="00F048C8" w:rsidRPr="00DD109C">
        <w:rPr>
          <w:rFonts w:ascii="Times New Roman" w:hAnsi="Times New Roman" w:cs="Times New Roman"/>
          <w:sz w:val="21"/>
          <w:szCs w:val="21"/>
        </w:rPr>
        <w:t>del Peru</w:t>
      </w:r>
      <w:r w:rsidR="002E0FDF" w:rsidRPr="00DD109C">
        <w:rPr>
          <w:rFonts w:ascii="Times New Roman" w:hAnsi="Times New Roman" w:cs="Times New Roman"/>
          <w:sz w:val="21"/>
          <w:szCs w:val="21"/>
        </w:rPr>
        <w:t xml:space="preserve"> (PUCP CENTRUM)</w:t>
      </w:r>
      <w:r w:rsidR="00200740" w:rsidRPr="00DD109C">
        <w:rPr>
          <w:rFonts w:ascii="Times New Roman" w:hAnsi="Times New Roman" w:cs="Times New Roman"/>
          <w:sz w:val="21"/>
          <w:szCs w:val="21"/>
        </w:rPr>
        <w:t xml:space="preserve"> in Lima</w:t>
      </w:r>
      <w:r w:rsidR="00220E51" w:rsidRPr="00DD109C">
        <w:rPr>
          <w:rFonts w:ascii="Times New Roman" w:hAnsi="Times New Roman" w:cs="Times New Roman"/>
          <w:sz w:val="21"/>
          <w:szCs w:val="21"/>
        </w:rPr>
        <w:t>,</w:t>
      </w:r>
      <w:r w:rsidR="00200740" w:rsidRPr="00DD109C">
        <w:rPr>
          <w:rFonts w:ascii="Times New Roman" w:hAnsi="Times New Roman" w:cs="Times New Roman"/>
          <w:sz w:val="21"/>
          <w:szCs w:val="21"/>
        </w:rPr>
        <w:t xml:space="preserve"> Peru</w:t>
      </w:r>
      <w:r w:rsidR="002E0FDF" w:rsidRPr="00DD109C">
        <w:rPr>
          <w:rFonts w:ascii="Times New Roman" w:hAnsi="Times New Roman" w:cs="Times New Roman"/>
          <w:sz w:val="21"/>
          <w:szCs w:val="21"/>
        </w:rPr>
        <w:t xml:space="preserve"> and </w:t>
      </w:r>
      <w:r w:rsidR="00C043B0" w:rsidRPr="00DD109C">
        <w:rPr>
          <w:rFonts w:ascii="Times New Roman" w:hAnsi="Times New Roman" w:cs="Times New Roman"/>
          <w:sz w:val="21"/>
          <w:szCs w:val="21"/>
        </w:rPr>
        <w:t xml:space="preserve">the WSOB at </w:t>
      </w:r>
      <w:r w:rsidR="002E0FDF" w:rsidRPr="00DD109C">
        <w:rPr>
          <w:rFonts w:ascii="Times New Roman" w:hAnsi="Times New Roman" w:cs="Times New Roman"/>
          <w:sz w:val="21"/>
          <w:szCs w:val="21"/>
        </w:rPr>
        <w:t>DSC</w:t>
      </w:r>
      <w:r w:rsidR="00B36160" w:rsidRPr="00DD109C">
        <w:rPr>
          <w:rFonts w:ascii="Times New Roman" w:hAnsi="Times New Roman" w:cs="Times New Roman"/>
          <w:sz w:val="21"/>
          <w:szCs w:val="21"/>
        </w:rPr>
        <w:t xml:space="preserve"> and was implemented </w:t>
      </w:r>
      <w:r w:rsidR="00FC2D35" w:rsidRPr="00DD109C">
        <w:rPr>
          <w:rFonts w:ascii="Times New Roman" w:hAnsi="Times New Roman" w:cs="Times New Roman"/>
          <w:sz w:val="21"/>
          <w:szCs w:val="21"/>
        </w:rPr>
        <w:t>at no cost for students</w:t>
      </w:r>
      <w:r w:rsidR="00200740" w:rsidRPr="00DD109C">
        <w:rPr>
          <w:rFonts w:ascii="Times New Roman" w:hAnsi="Times New Roman" w:cs="Times New Roman"/>
          <w:sz w:val="21"/>
          <w:szCs w:val="21"/>
        </w:rPr>
        <w:t xml:space="preserve"> on either campus</w:t>
      </w:r>
      <w:r w:rsidR="007232A2" w:rsidRPr="00DD109C">
        <w:rPr>
          <w:rFonts w:ascii="Times New Roman" w:hAnsi="Times New Roman" w:cs="Times New Roman"/>
          <w:sz w:val="21"/>
          <w:szCs w:val="21"/>
        </w:rPr>
        <w:t>.</w:t>
      </w:r>
      <w:r w:rsidR="002E0FDF" w:rsidRPr="00DD109C">
        <w:rPr>
          <w:rFonts w:ascii="Times New Roman" w:hAnsi="Times New Roman" w:cs="Times New Roman"/>
          <w:sz w:val="21"/>
          <w:szCs w:val="21"/>
        </w:rPr>
        <w:t xml:space="preserve"> </w:t>
      </w:r>
    </w:p>
    <w:p w14:paraId="4ECDE76B" w14:textId="299BB40F" w:rsidR="00DD79EF" w:rsidRPr="00DD109C" w:rsidRDefault="008E2986" w:rsidP="00DD109C">
      <w:pPr>
        <w:spacing w:line="480" w:lineRule="auto"/>
        <w:ind w:right="180" w:firstLine="720"/>
        <w:contextualSpacing/>
        <w:rPr>
          <w:rFonts w:ascii="Times New Roman" w:hAnsi="Times New Roman" w:cs="Times New Roman"/>
          <w:sz w:val="21"/>
          <w:szCs w:val="21"/>
        </w:rPr>
      </w:pPr>
      <w:r w:rsidRPr="00DD109C">
        <w:rPr>
          <w:rFonts w:ascii="Times New Roman" w:hAnsi="Times New Roman" w:cs="Times New Roman"/>
          <w:sz w:val="21"/>
          <w:szCs w:val="21"/>
        </w:rPr>
        <w:t xml:space="preserve">To plan and organize the </w:t>
      </w:r>
      <w:r w:rsidR="00DD79EF" w:rsidRPr="00DD109C">
        <w:rPr>
          <w:rFonts w:ascii="Times New Roman" w:hAnsi="Times New Roman" w:cs="Times New Roman"/>
          <w:sz w:val="21"/>
          <w:szCs w:val="21"/>
        </w:rPr>
        <w:t>program</w:t>
      </w:r>
      <w:r w:rsidR="00220E51" w:rsidRPr="00DD109C">
        <w:rPr>
          <w:rFonts w:ascii="Times New Roman" w:hAnsi="Times New Roman" w:cs="Times New Roman"/>
          <w:sz w:val="21"/>
          <w:szCs w:val="21"/>
        </w:rPr>
        <w:t>,</w:t>
      </w:r>
      <w:r w:rsidR="00DD79EF" w:rsidRPr="00DD109C">
        <w:rPr>
          <w:rFonts w:ascii="Times New Roman" w:hAnsi="Times New Roman" w:cs="Times New Roman"/>
          <w:sz w:val="21"/>
          <w:szCs w:val="21"/>
        </w:rPr>
        <w:t xml:space="preserve"> </w:t>
      </w:r>
      <w:r w:rsidR="0028373D" w:rsidRPr="00DD109C">
        <w:rPr>
          <w:rFonts w:ascii="Times New Roman" w:hAnsi="Times New Roman" w:cs="Times New Roman"/>
          <w:sz w:val="21"/>
          <w:szCs w:val="21"/>
        </w:rPr>
        <w:t xml:space="preserve">the faculty organizers </w:t>
      </w:r>
      <w:r w:rsidR="005A3693" w:rsidRPr="00DD109C">
        <w:rPr>
          <w:rFonts w:ascii="Times New Roman" w:hAnsi="Times New Roman" w:cs="Times New Roman"/>
          <w:sz w:val="21"/>
          <w:szCs w:val="21"/>
        </w:rPr>
        <w:t xml:space="preserve">identified </w:t>
      </w:r>
      <w:r w:rsidR="002D5B0A" w:rsidRPr="00DD109C">
        <w:rPr>
          <w:rFonts w:ascii="Times New Roman" w:hAnsi="Times New Roman" w:cs="Times New Roman"/>
          <w:sz w:val="21"/>
          <w:szCs w:val="21"/>
        </w:rPr>
        <w:t xml:space="preserve">global supply chain </w:t>
      </w:r>
      <w:r w:rsidR="003C62A1" w:rsidRPr="00DD109C">
        <w:rPr>
          <w:rFonts w:ascii="Times New Roman" w:hAnsi="Times New Roman" w:cs="Times New Roman"/>
          <w:sz w:val="21"/>
          <w:szCs w:val="21"/>
        </w:rPr>
        <w:t xml:space="preserve">management </w:t>
      </w:r>
      <w:r w:rsidR="00B36160" w:rsidRPr="00DD109C">
        <w:rPr>
          <w:rFonts w:ascii="Times New Roman" w:hAnsi="Times New Roman" w:cs="Times New Roman"/>
          <w:sz w:val="21"/>
          <w:szCs w:val="21"/>
        </w:rPr>
        <w:t>and international business—</w:t>
      </w:r>
      <w:r w:rsidRPr="00DD109C">
        <w:rPr>
          <w:rFonts w:ascii="Times New Roman" w:hAnsi="Times New Roman" w:cs="Times New Roman"/>
          <w:sz w:val="21"/>
          <w:szCs w:val="21"/>
        </w:rPr>
        <w:t>key</w:t>
      </w:r>
      <w:r w:rsidR="002D5B0A" w:rsidRPr="00DD109C">
        <w:rPr>
          <w:rFonts w:ascii="Times New Roman" w:hAnsi="Times New Roman" w:cs="Times New Roman"/>
          <w:sz w:val="21"/>
          <w:szCs w:val="21"/>
        </w:rPr>
        <w:t xml:space="preserve"> </w:t>
      </w:r>
      <w:r w:rsidR="003C62A1" w:rsidRPr="00DD109C">
        <w:rPr>
          <w:rFonts w:ascii="Times New Roman" w:hAnsi="Times New Roman" w:cs="Times New Roman"/>
          <w:sz w:val="21"/>
          <w:szCs w:val="21"/>
        </w:rPr>
        <w:t xml:space="preserve">business areas </w:t>
      </w:r>
      <w:r w:rsidR="002D5B0A" w:rsidRPr="00DD109C">
        <w:rPr>
          <w:rFonts w:ascii="Times New Roman" w:hAnsi="Times New Roman" w:cs="Times New Roman"/>
          <w:sz w:val="21"/>
          <w:szCs w:val="21"/>
        </w:rPr>
        <w:t xml:space="preserve">related to our </w:t>
      </w:r>
      <w:r w:rsidR="00B36160" w:rsidRPr="00DD109C">
        <w:rPr>
          <w:rFonts w:ascii="Times New Roman" w:hAnsi="Times New Roman" w:cs="Times New Roman"/>
          <w:sz w:val="21"/>
          <w:szCs w:val="21"/>
        </w:rPr>
        <w:t xml:space="preserve">joint </w:t>
      </w:r>
      <w:r w:rsidR="003C62A1" w:rsidRPr="00DD109C">
        <w:rPr>
          <w:rFonts w:ascii="Times New Roman" w:hAnsi="Times New Roman" w:cs="Times New Roman"/>
          <w:sz w:val="21"/>
          <w:szCs w:val="21"/>
        </w:rPr>
        <w:t>teaching</w:t>
      </w:r>
      <w:r w:rsidR="00B36160" w:rsidRPr="00DD109C">
        <w:rPr>
          <w:rFonts w:ascii="Times New Roman" w:hAnsi="Times New Roman" w:cs="Times New Roman"/>
          <w:sz w:val="21"/>
          <w:szCs w:val="21"/>
        </w:rPr>
        <w:t xml:space="preserve"> focus—</w:t>
      </w:r>
      <w:r w:rsidR="002D5B0A" w:rsidRPr="00DD109C">
        <w:rPr>
          <w:rFonts w:ascii="Times New Roman" w:hAnsi="Times New Roman" w:cs="Times New Roman"/>
          <w:sz w:val="21"/>
          <w:szCs w:val="21"/>
        </w:rPr>
        <w:t xml:space="preserve">and </w:t>
      </w:r>
      <w:r w:rsidR="0028373D" w:rsidRPr="00DD109C">
        <w:rPr>
          <w:rFonts w:ascii="Times New Roman" w:hAnsi="Times New Roman" w:cs="Times New Roman"/>
          <w:sz w:val="21"/>
          <w:szCs w:val="21"/>
        </w:rPr>
        <w:t xml:space="preserve">selected </w:t>
      </w:r>
      <w:r w:rsidR="00B36160" w:rsidRPr="00DD109C">
        <w:rPr>
          <w:rFonts w:ascii="Times New Roman" w:hAnsi="Times New Roman" w:cs="Times New Roman"/>
          <w:sz w:val="21"/>
          <w:szCs w:val="21"/>
        </w:rPr>
        <w:t>entrepreneurship as a</w:t>
      </w:r>
      <w:r w:rsidRPr="00DD109C">
        <w:rPr>
          <w:rFonts w:ascii="Times New Roman" w:hAnsi="Times New Roman" w:cs="Times New Roman"/>
          <w:sz w:val="21"/>
          <w:szCs w:val="21"/>
        </w:rPr>
        <w:t xml:space="preserve"> focus.</w:t>
      </w:r>
      <w:r w:rsidR="005A3693" w:rsidRPr="00DD109C">
        <w:rPr>
          <w:rFonts w:ascii="Times New Roman" w:hAnsi="Times New Roman" w:cs="Times New Roman"/>
          <w:sz w:val="21"/>
          <w:szCs w:val="21"/>
        </w:rPr>
        <w:t xml:space="preserve"> </w:t>
      </w:r>
      <w:r w:rsidRPr="00DD109C">
        <w:rPr>
          <w:rFonts w:ascii="Times New Roman" w:hAnsi="Times New Roman" w:cs="Times New Roman"/>
          <w:sz w:val="21"/>
          <w:szCs w:val="21"/>
        </w:rPr>
        <w:t>Next</w:t>
      </w:r>
      <w:r w:rsidR="00DD79EF" w:rsidRPr="00DD109C">
        <w:rPr>
          <w:rFonts w:ascii="Times New Roman" w:hAnsi="Times New Roman" w:cs="Times New Roman"/>
          <w:sz w:val="21"/>
          <w:szCs w:val="21"/>
        </w:rPr>
        <w:t xml:space="preserve">, we </w:t>
      </w:r>
      <w:r w:rsidR="005A3693" w:rsidRPr="00DD109C">
        <w:rPr>
          <w:rFonts w:ascii="Times New Roman" w:hAnsi="Times New Roman" w:cs="Times New Roman"/>
          <w:sz w:val="21"/>
          <w:szCs w:val="21"/>
        </w:rPr>
        <w:t>established the</w:t>
      </w:r>
      <w:r w:rsidR="00812C7F" w:rsidRPr="00DD109C">
        <w:rPr>
          <w:rFonts w:ascii="Times New Roman" w:hAnsi="Times New Roman" w:cs="Times New Roman"/>
          <w:sz w:val="21"/>
          <w:szCs w:val="21"/>
        </w:rPr>
        <w:t xml:space="preserve"> learning outcom</w:t>
      </w:r>
      <w:r w:rsidR="005A3693" w:rsidRPr="00DD109C">
        <w:rPr>
          <w:rFonts w:ascii="Times New Roman" w:hAnsi="Times New Roman" w:cs="Times New Roman"/>
          <w:sz w:val="21"/>
          <w:szCs w:val="21"/>
        </w:rPr>
        <w:t>es</w:t>
      </w:r>
      <w:r w:rsidR="00812C7F" w:rsidRPr="00DD109C">
        <w:rPr>
          <w:rFonts w:ascii="Times New Roman" w:hAnsi="Times New Roman" w:cs="Times New Roman"/>
          <w:sz w:val="21"/>
          <w:szCs w:val="21"/>
        </w:rPr>
        <w:t xml:space="preserve"> of </w:t>
      </w:r>
      <w:r w:rsidR="002D5B0A" w:rsidRPr="00DD109C">
        <w:rPr>
          <w:rFonts w:ascii="Times New Roman" w:hAnsi="Times New Roman" w:cs="Times New Roman"/>
          <w:sz w:val="21"/>
          <w:szCs w:val="21"/>
        </w:rPr>
        <w:t xml:space="preserve">the </w:t>
      </w:r>
      <w:r w:rsidR="00812C7F" w:rsidRPr="00DD109C">
        <w:rPr>
          <w:rFonts w:ascii="Times New Roman" w:hAnsi="Times New Roman" w:cs="Times New Roman"/>
          <w:sz w:val="21"/>
          <w:szCs w:val="21"/>
        </w:rPr>
        <w:t>program</w:t>
      </w:r>
      <w:r w:rsidR="0028373D" w:rsidRPr="00DD109C">
        <w:rPr>
          <w:rFonts w:ascii="Times New Roman" w:hAnsi="Times New Roman" w:cs="Times New Roman"/>
          <w:sz w:val="21"/>
          <w:szCs w:val="21"/>
        </w:rPr>
        <w:t>.</w:t>
      </w:r>
      <w:r w:rsidR="00FC2D35" w:rsidRPr="00DD109C">
        <w:rPr>
          <w:rFonts w:ascii="Times New Roman" w:hAnsi="Times New Roman" w:cs="Times New Roman"/>
          <w:sz w:val="21"/>
          <w:szCs w:val="21"/>
        </w:rPr>
        <w:t xml:space="preserve"> </w:t>
      </w:r>
      <w:r w:rsidRPr="00DD109C">
        <w:rPr>
          <w:rFonts w:ascii="Times New Roman" w:hAnsi="Times New Roman" w:cs="Times New Roman"/>
          <w:sz w:val="21"/>
          <w:szCs w:val="21"/>
        </w:rPr>
        <w:t>T</w:t>
      </w:r>
      <w:r w:rsidR="00FC2D35" w:rsidRPr="00DD109C">
        <w:rPr>
          <w:rFonts w:ascii="Times New Roman" w:hAnsi="Times New Roman" w:cs="Times New Roman"/>
          <w:sz w:val="21"/>
          <w:szCs w:val="21"/>
        </w:rPr>
        <w:t>he central question</w:t>
      </w:r>
      <w:r w:rsidR="00B36160" w:rsidRPr="00DD109C">
        <w:rPr>
          <w:rFonts w:ascii="Times New Roman" w:hAnsi="Times New Roman" w:cs="Times New Roman"/>
          <w:sz w:val="21"/>
          <w:szCs w:val="21"/>
        </w:rPr>
        <w:t>s</w:t>
      </w:r>
      <w:r w:rsidR="00FC2D35" w:rsidRPr="00DD109C">
        <w:rPr>
          <w:rFonts w:ascii="Times New Roman" w:hAnsi="Times New Roman" w:cs="Times New Roman"/>
          <w:sz w:val="21"/>
          <w:szCs w:val="21"/>
        </w:rPr>
        <w:t xml:space="preserve"> of the </w:t>
      </w:r>
      <w:r w:rsidR="003C62A1" w:rsidRPr="00DD109C">
        <w:rPr>
          <w:rFonts w:ascii="Times New Roman" w:hAnsi="Times New Roman" w:cs="Times New Roman"/>
          <w:sz w:val="21"/>
          <w:szCs w:val="21"/>
        </w:rPr>
        <w:t>collaborat</w:t>
      </w:r>
      <w:r w:rsidRPr="00DD109C">
        <w:rPr>
          <w:rFonts w:ascii="Times New Roman" w:hAnsi="Times New Roman" w:cs="Times New Roman"/>
          <w:sz w:val="21"/>
          <w:szCs w:val="21"/>
        </w:rPr>
        <w:t>ion</w:t>
      </w:r>
      <w:r w:rsidR="00FC2D35" w:rsidRPr="00DD109C">
        <w:rPr>
          <w:rFonts w:ascii="Times New Roman" w:hAnsi="Times New Roman" w:cs="Times New Roman"/>
          <w:sz w:val="21"/>
          <w:szCs w:val="21"/>
        </w:rPr>
        <w:t xml:space="preserve"> w</w:t>
      </w:r>
      <w:r w:rsidR="00B36160" w:rsidRPr="00DD109C">
        <w:rPr>
          <w:rFonts w:ascii="Times New Roman" w:hAnsi="Times New Roman" w:cs="Times New Roman"/>
          <w:sz w:val="21"/>
          <w:szCs w:val="21"/>
        </w:rPr>
        <w:t>ere</w:t>
      </w:r>
      <w:r w:rsidR="00FC2D35" w:rsidRPr="00DD109C">
        <w:rPr>
          <w:rFonts w:ascii="Times New Roman" w:hAnsi="Times New Roman" w:cs="Times New Roman"/>
          <w:sz w:val="21"/>
          <w:szCs w:val="21"/>
        </w:rPr>
        <w:t>:</w:t>
      </w:r>
      <w:r w:rsidRPr="00DD109C">
        <w:rPr>
          <w:rFonts w:ascii="Times New Roman" w:hAnsi="Times New Roman" w:cs="Times New Roman"/>
          <w:sz w:val="21"/>
          <w:szCs w:val="21"/>
        </w:rPr>
        <w:t xml:space="preserve"> </w:t>
      </w:r>
      <w:r w:rsidRPr="00DD109C">
        <w:rPr>
          <w:rFonts w:ascii="Times New Roman" w:hAnsi="Times New Roman" w:cs="Times New Roman"/>
          <w:i/>
          <w:sz w:val="21"/>
          <w:szCs w:val="21"/>
        </w:rPr>
        <w:t>(1)</w:t>
      </w:r>
      <w:r w:rsidR="00FC2D35" w:rsidRPr="00DD109C">
        <w:rPr>
          <w:rFonts w:ascii="Times New Roman" w:hAnsi="Times New Roman" w:cs="Times New Roman"/>
          <w:i/>
          <w:sz w:val="21"/>
          <w:szCs w:val="21"/>
        </w:rPr>
        <w:t xml:space="preserve"> What challenges do you find in doing business in Peru? </w:t>
      </w:r>
      <w:r w:rsidRPr="00DD109C">
        <w:rPr>
          <w:rFonts w:ascii="Times New Roman" w:hAnsi="Times New Roman" w:cs="Times New Roman"/>
          <w:i/>
          <w:sz w:val="21"/>
          <w:szCs w:val="21"/>
        </w:rPr>
        <w:t xml:space="preserve">and (2) </w:t>
      </w:r>
      <w:r w:rsidR="00FC2D35" w:rsidRPr="00DD109C">
        <w:rPr>
          <w:rFonts w:ascii="Times New Roman" w:hAnsi="Times New Roman" w:cs="Times New Roman"/>
          <w:i/>
          <w:sz w:val="21"/>
          <w:szCs w:val="21"/>
        </w:rPr>
        <w:t>How may these challenges prompt or constrain local and regional supply chains that serve foreign investment in Peru?</w:t>
      </w:r>
      <w:r w:rsidR="00FC2D35" w:rsidRPr="00DD109C">
        <w:rPr>
          <w:rFonts w:ascii="Times New Roman" w:hAnsi="Times New Roman" w:cs="Times New Roman"/>
          <w:sz w:val="21"/>
          <w:szCs w:val="21"/>
        </w:rPr>
        <w:t xml:space="preserve"> </w:t>
      </w:r>
      <w:r w:rsidR="002A5097" w:rsidRPr="00DD109C">
        <w:rPr>
          <w:rFonts w:ascii="Times New Roman" w:hAnsi="Times New Roman" w:cs="Times New Roman"/>
          <w:sz w:val="21"/>
          <w:szCs w:val="21"/>
        </w:rPr>
        <w:t>Finally</w:t>
      </w:r>
      <w:r w:rsidR="00707F1F" w:rsidRPr="00DD109C">
        <w:rPr>
          <w:rFonts w:ascii="Times New Roman" w:hAnsi="Times New Roman" w:cs="Times New Roman"/>
          <w:sz w:val="21"/>
          <w:szCs w:val="21"/>
        </w:rPr>
        <w:t>,</w:t>
      </w:r>
      <w:r w:rsidR="00DD79EF" w:rsidRPr="00DD109C">
        <w:rPr>
          <w:rFonts w:ascii="Times New Roman" w:hAnsi="Times New Roman" w:cs="Times New Roman"/>
          <w:sz w:val="21"/>
          <w:szCs w:val="21"/>
        </w:rPr>
        <w:t xml:space="preserve"> we </w:t>
      </w:r>
      <w:r w:rsidR="00B36160" w:rsidRPr="00DD109C">
        <w:rPr>
          <w:rFonts w:ascii="Times New Roman" w:hAnsi="Times New Roman" w:cs="Times New Roman"/>
          <w:sz w:val="21"/>
          <w:szCs w:val="21"/>
        </w:rPr>
        <w:t>offered</w:t>
      </w:r>
      <w:r w:rsidR="00DD79EF" w:rsidRPr="00DD109C">
        <w:rPr>
          <w:rFonts w:ascii="Times New Roman" w:hAnsi="Times New Roman" w:cs="Times New Roman"/>
          <w:sz w:val="21"/>
          <w:szCs w:val="21"/>
        </w:rPr>
        <w:t xml:space="preserve"> our spring 2021 classes on the same days and times</w:t>
      </w:r>
      <w:r w:rsidR="002A5097" w:rsidRPr="00DD109C">
        <w:rPr>
          <w:rFonts w:ascii="Times New Roman" w:hAnsi="Times New Roman" w:cs="Times New Roman"/>
          <w:sz w:val="21"/>
          <w:szCs w:val="21"/>
        </w:rPr>
        <w:t xml:space="preserve"> in both Lima</w:t>
      </w:r>
      <w:r w:rsidR="00220E51" w:rsidRPr="00DD109C">
        <w:rPr>
          <w:rFonts w:ascii="Times New Roman" w:hAnsi="Times New Roman" w:cs="Times New Roman"/>
          <w:sz w:val="21"/>
          <w:szCs w:val="21"/>
        </w:rPr>
        <w:t>,</w:t>
      </w:r>
      <w:r w:rsidR="002A5097" w:rsidRPr="00DD109C">
        <w:rPr>
          <w:rFonts w:ascii="Times New Roman" w:hAnsi="Times New Roman" w:cs="Times New Roman"/>
          <w:sz w:val="21"/>
          <w:szCs w:val="21"/>
        </w:rPr>
        <w:t xml:space="preserve"> Peru</w:t>
      </w:r>
      <w:r w:rsidR="00220E51" w:rsidRPr="00DD109C">
        <w:rPr>
          <w:rFonts w:ascii="Times New Roman" w:hAnsi="Times New Roman" w:cs="Times New Roman"/>
          <w:sz w:val="21"/>
          <w:szCs w:val="21"/>
        </w:rPr>
        <w:t>,</w:t>
      </w:r>
      <w:r w:rsidR="002A5097" w:rsidRPr="00DD109C">
        <w:rPr>
          <w:rFonts w:ascii="Times New Roman" w:hAnsi="Times New Roman" w:cs="Times New Roman"/>
          <w:sz w:val="21"/>
          <w:szCs w:val="21"/>
        </w:rPr>
        <w:t xml:space="preserve"> and Dalton, GA</w:t>
      </w:r>
      <w:r w:rsidR="00DD79EF" w:rsidRPr="00DD109C">
        <w:rPr>
          <w:rFonts w:ascii="Times New Roman" w:hAnsi="Times New Roman" w:cs="Times New Roman"/>
          <w:sz w:val="21"/>
          <w:szCs w:val="21"/>
        </w:rPr>
        <w:t>.</w:t>
      </w:r>
      <w:r w:rsidR="002A5097" w:rsidRPr="00DD109C">
        <w:rPr>
          <w:rFonts w:ascii="Times New Roman" w:hAnsi="Times New Roman" w:cs="Times New Roman"/>
          <w:sz w:val="21"/>
          <w:szCs w:val="21"/>
        </w:rPr>
        <w:t xml:space="preserve"> In this case there was only a </w:t>
      </w:r>
      <w:r w:rsidR="00284E64" w:rsidRPr="00DD109C">
        <w:rPr>
          <w:rFonts w:ascii="Times New Roman" w:hAnsi="Times New Roman" w:cs="Times New Roman"/>
          <w:sz w:val="21"/>
          <w:szCs w:val="21"/>
        </w:rPr>
        <w:t>one-hour</w:t>
      </w:r>
      <w:r w:rsidR="002A5097" w:rsidRPr="00DD109C">
        <w:rPr>
          <w:rFonts w:ascii="Times New Roman" w:hAnsi="Times New Roman" w:cs="Times New Roman"/>
          <w:sz w:val="21"/>
          <w:szCs w:val="21"/>
        </w:rPr>
        <w:t xml:space="preserve"> time zone difference to account for</w:t>
      </w:r>
      <w:r w:rsidR="00B36160" w:rsidRPr="00DD109C">
        <w:rPr>
          <w:rFonts w:ascii="Times New Roman" w:hAnsi="Times New Roman" w:cs="Times New Roman"/>
          <w:sz w:val="21"/>
          <w:szCs w:val="21"/>
        </w:rPr>
        <w:t>,</w:t>
      </w:r>
      <w:r w:rsidR="002A5097" w:rsidRPr="00DD109C">
        <w:rPr>
          <w:rFonts w:ascii="Times New Roman" w:hAnsi="Times New Roman" w:cs="Times New Roman"/>
          <w:sz w:val="21"/>
          <w:szCs w:val="21"/>
        </w:rPr>
        <w:t xml:space="preserve"> which made planning and scheduling easier.</w:t>
      </w:r>
      <w:r w:rsidR="007232A2" w:rsidRPr="00DD109C">
        <w:rPr>
          <w:rFonts w:ascii="Times New Roman" w:hAnsi="Times New Roman" w:cs="Times New Roman"/>
          <w:sz w:val="21"/>
          <w:szCs w:val="21"/>
        </w:rPr>
        <w:t xml:space="preserve"> </w:t>
      </w:r>
    </w:p>
    <w:p w14:paraId="18D7348A" w14:textId="37E31343" w:rsidR="007232A2" w:rsidRPr="00DD109C" w:rsidRDefault="002D5B0A" w:rsidP="00DD109C">
      <w:pPr>
        <w:shd w:val="clear" w:color="auto" w:fill="FFFFFF"/>
        <w:spacing w:after="0" w:line="480" w:lineRule="auto"/>
        <w:ind w:right="180" w:firstLine="720"/>
        <w:contextualSpacing/>
        <w:rPr>
          <w:rFonts w:ascii="Times New Roman" w:hAnsi="Times New Roman" w:cs="Times New Roman"/>
          <w:sz w:val="21"/>
          <w:szCs w:val="21"/>
        </w:rPr>
      </w:pPr>
      <w:r w:rsidRPr="00DD109C">
        <w:rPr>
          <w:rFonts w:ascii="Times New Roman" w:hAnsi="Times New Roman" w:cs="Times New Roman"/>
          <w:sz w:val="21"/>
          <w:szCs w:val="21"/>
        </w:rPr>
        <w:t xml:space="preserve">The program's </w:t>
      </w:r>
      <w:r w:rsidR="00284E64" w:rsidRPr="00DD109C">
        <w:rPr>
          <w:rFonts w:ascii="Times New Roman" w:hAnsi="Times New Roman" w:cs="Times New Roman"/>
          <w:sz w:val="21"/>
          <w:szCs w:val="21"/>
        </w:rPr>
        <w:t>primary goal</w:t>
      </w:r>
      <w:r w:rsidRPr="00DD109C">
        <w:rPr>
          <w:rFonts w:ascii="Times New Roman" w:hAnsi="Times New Roman" w:cs="Times New Roman"/>
          <w:sz w:val="21"/>
          <w:szCs w:val="21"/>
        </w:rPr>
        <w:t xml:space="preserve"> is to offer students an international and multicultural environment to </w:t>
      </w:r>
      <w:r w:rsidR="00284E64" w:rsidRPr="00DD109C">
        <w:rPr>
          <w:rFonts w:ascii="Times New Roman" w:hAnsi="Times New Roman" w:cs="Times New Roman"/>
          <w:sz w:val="21"/>
          <w:szCs w:val="21"/>
        </w:rPr>
        <w:t xml:space="preserve">improve and expand </w:t>
      </w:r>
      <w:r w:rsidRPr="00DD109C">
        <w:rPr>
          <w:rFonts w:ascii="Times New Roman" w:hAnsi="Times New Roman" w:cs="Times New Roman"/>
          <w:sz w:val="21"/>
          <w:szCs w:val="21"/>
        </w:rPr>
        <w:t xml:space="preserve">their </w:t>
      </w:r>
      <w:r w:rsidR="00831105" w:rsidRPr="00DD109C">
        <w:rPr>
          <w:rFonts w:ascii="Times New Roman" w:hAnsi="Times New Roman" w:cs="Times New Roman"/>
          <w:sz w:val="21"/>
          <w:szCs w:val="21"/>
        </w:rPr>
        <w:t>global mindset</w:t>
      </w:r>
      <w:r w:rsidRPr="00DD109C">
        <w:rPr>
          <w:rFonts w:ascii="Times New Roman" w:hAnsi="Times New Roman" w:cs="Times New Roman"/>
          <w:sz w:val="21"/>
          <w:szCs w:val="21"/>
        </w:rPr>
        <w:t xml:space="preserve">. </w:t>
      </w:r>
      <w:r w:rsidR="00C043B0" w:rsidRPr="00DD109C">
        <w:rPr>
          <w:rFonts w:ascii="Times New Roman" w:hAnsi="Times New Roman" w:cs="Times New Roman"/>
          <w:sz w:val="21"/>
          <w:szCs w:val="21"/>
        </w:rPr>
        <w:t xml:space="preserve">To </w:t>
      </w:r>
      <w:r w:rsidRPr="00DD109C">
        <w:rPr>
          <w:rFonts w:ascii="Times New Roman" w:hAnsi="Times New Roman" w:cs="Times New Roman"/>
          <w:sz w:val="21"/>
          <w:szCs w:val="21"/>
        </w:rPr>
        <w:t xml:space="preserve">make this possible </w:t>
      </w:r>
      <w:r w:rsidR="00B36160" w:rsidRPr="00DD109C">
        <w:rPr>
          <w:rFonts w:ascii="Times New Roman" w:hAnsi="Times New Roman" w:cs="Times New Roman"/>
          <w:sz w:val="21"/>
          <w:szCs w:val="21"/>
        </w:rPr>
        <w:t>as well as</w:t>
      </w:r>
      <w:r w:rsidRPr="00DD109C">
        <w:rPr>
          <w:rFonts w:ascii="Times New Roman" w:hAnsi="Times New Roman" w:cs="Times New Roman"/>
          <w:sz w:val="21"/>
          <w:szCs w:val="21"/>
        </w:rPr>
        <w:t xml:space="preserve"> </w:t>
      </w:r>
      <w:r w:rsidR="00C043B0" w:rsidRPr="00DD109C">
        <w:rPr>
          <w:rFonts w:ascii="Times New Roman" w:hAnsi="Times New Roman" w:cs="Times New Roman"/>
          <w:sz w:val="21"/>
          <w:szCs w:val="21"/>
        </w:rPr>
        <w:t>enhance the learning experience of our students, we create</w:t>
      </w:r>
      <w:r w:rsidR="00284E64" w:rsidRPr="00DD109C">
        <w:rPr>
          <w:rFonts w:ascii="Times New Roman" w:hAnsi="Times New Roman" w:cs="Times New Roman"/>
          <w:sz w:val="21"/>
          <w:szCs w:val="21"/>
        </w:rPr>
        <w:t>d</w:t>
      </w:r>
      <w:r w:rsidR="00C043B0" w:rsidRPr="00DD109C">
        <w:rPr>
          <w:rFonts w:ascii="Times New Roman" w:hAnsi="Times New Roman" w:cs="Times New Roman"/>
          <w:sz w:val="21"/>
          <w:szCs w:val="21"/>
        </w:rPr>
        <w:t xml:space="preserve"> a simulated </w:t>
      </w:r>
      <w:r w:rsidR="00284E64" w:rsidRPr="00DD109C">
        <w:rPr>
          <w:rFonts w:ascii="Times New Roman" w:hAnsi="Times New Roman" w:cs="Times New Roman"/>
          <w:sz w:val="21"/>
          <w:szCs w:val="21"/>
        </w:rPr>
        <w:t xml:space="preserve">business </w:t>
      </w:r>
      <w:r w:rsidR="00C043B0" w:rsidRPr="00DD109C">
        <w:rPr>
          <w:rFonts w:ascii="Times New Roman" w:hAnsi="Times New Roman" w:cs="Times New Roman"/>
          <w:sz w:val="21"/>
          <w:szCs w:val="21"/>
        </w:rPr>
        <w:t xml:space="preserve">working environment </w:t>
      </w:r>
      <w:r w:rsidR="00C51D57" w:rsidRPr="00DD109C">
        <w:rPr>
          <w:rFonts w:ascii="Times New Roman" w:hAnsi="Times New Roman" w:cs="Times New Roman"/>
          <w:sz w:val="21"/>
          <w:szCs w:val="21"/>
        </w:rPr>
        <w:t xml:space="preserve">with the following assumptions: </w:t>
      </w:r>
      <w:r w:rsidR="00DD79EF" w:rsidRPr="00DD109C">
        <w:rPr>
          <w:rFonts w:ascii="Times New Roman" w:hAnsi="Times New Roman" w:cs="Times New Roman"/>
          <w:sz w:val="21"/>
          <w:szCs w:val="21"/>
        </w:rPr>
        <w:t>The D</w:t>
      </w:r>
      <w:r w:rsidR="00C043B0" w:rsidRPr="00DD109C">
        <w:rPr>
          <w:rFonts w:ascii="Times New Roman" w:hAnsi="Times New Roman" w:cs="Times New Roman"/>
          <w:sz w:val="21"/>
          <w:szCs w:val="21"/>
        </w:rPr>
        <w:t>SC business professor and students work for an international corporation called DSCGlobal</w:t>
      </w:r>
      <w:r w:rsidR="007232A2" w:rsidRPr="00DD109C">
        <w:rPr>
          <w:rFonts w:ascii="Times New Roman" w:hAnsi="Times New Roman" w:cs="Times New Roman"/>
          <w:sz w:val="21"/>
          <w:szCs w:val="21"/>
        </w:rPr>
        <w:t xml:space="preserve">. This company is </w:t>
      </w:r>
      <w:r w:rsidR="00C043B0" w:rsidRPr="00DD109C">
        <w:rPr>
          <w:rFonts w:ascii="Times New Roman" w:hAnsi="Times New Roman" w:cs="Times New Roman"/>
          <w:sz w:val="21"/>
          <w:szCs w:val="21"/>
        </w:rPr>
        <w:t xml:space="preserve">planning its global expansion in </w:t>
      </w:r>
      <w:r w:rsidR="00707F1F" w:rsidRPr="00DD109C">
        <w:rPr>
          <w:rFonts w:ascii="Times New Roman" w:hAnsi="Times New Roman" w:cs="Times New Roman"/>
          <w:sz w:val="21"/>
          <w:szCs w:val="21"/>
        </w:rPr>
        <w:t xml:space="preserve">several </w:t>
      </w:r>
      <w:r w:rsidR="007232A2" w:rsidRPr="00DD109C">
        <w:rPr>
          <w:rFonts w:ascii="Times New Roman" w:hAnsi="Times New Roman" w:cs="Times New Roman"/>
          <w:sz w:val="21"/>
          <w:szCs w:val="21"/>
        </w:rPr>
        <w:t>world areas</w:t>
      </w:r>
      <w:r w:rsidR="00F048C8" w:rsidRPr="00DD109C">
        <w:rPr>
          <w:rFonts w:ascii="Times New Roman" w:hAnsi="Times New Roman" w:cs="Times New Roman"/>
          <w:sz w:val="21"/>
          <w:szCs w:val="21"/>
        </w:rPr>
        <w:t xml:space="preserve">. </w:t>
      </w:r>
      <w:r w:rsidR="00C51D57" w:rsidRPr="00DD109C">
        <w:rPr>
          <w:rFonts w:ascii="Times New Roman" w:hAnsi="Times New Roman" w:cs="Times New Roman"/>
          <w:sz w:val="21"/>
          <w:szCs w:val="21"/>
        </w:rPr>
        <w:t xml:space="preserve">The DSC business students </w:t>
      </w:r>
      <w:r w:rsidR="00DD79EF" w:rsidRPr="00DD109C">
        <w:rPr>
          <w:rFonts w:ascii="Times New Roman" w:hAnsi="Times New Roman" w:cs="Times New Roman"/>
          <w:sz w:val="21"/>
          <w:szCs w:val="21"/>
        </w:rPr>
        <w:t>are members of the team</w:t>
      </w:r>
      <w:r w:rsidR="00C51D57" w:rsidRPr="00DD109C">
        <w:rPr>
          <w:rFonts w:ascii="Times New Roman" w:hAnsi="Times New Roman" w:cs="Times New Roman"/>
          <w:sz w:val="21"/>
          <w:szCs w:val="21"/>
        </w:rPr>
        <w:t xml:space="preserve"> responsible for evaluating DSCGlobal</w:t>
      </w:r>
      <w:r w:rsidR="00707F1F" w:rsidRPr="00DD109C">
        <w:rPr>
          <w:rFonts w:ascii="Times New Roman" w:hAnsi="Times New Roman" w:cs="Times New Roman"/>
          <w:sz w:val="21"/>
          <w:szCs w:val="21"/>
        </w:rPr>
        <w:t>'s</w:t>
      </w:r>
      <w:r w:rsidR="00C51D57" w:rsidRPr="00DD109C">
        <w:rPr>
          <w:rFonts w:ascii="Times New Roman" w:hAnsi="Times New Roman" w:cs="Times New Roman"/>
          <w:sz w:val="21"/>
          <w:szCs w:val="21"/>
        </w:rPr>
        <w:t xml:space="preserve"> expansion in South</w:t>
      </w:r>
      <w:r w:rsidR="00DD79EF" w:rsidRPr="00DD109C">
        <w:rPr>
          <w:rFonts w:ascii="Times New Roman" w:hAnsi="Times New Roman" w:cs="Times New Roman"/>
          <w:sz w:val="21"/>
          <w:szCs w:val="21"/>
        </w:rPr>
        <w:t xml:space="preserve"> </w:t>
      </w:r>
      <w:r w:rsidR="00C51D57" w:rsidRPr="00DD109C">
        <w:rPr>
          <w:rFonts w:ascii="Times New Roman" w:hAnsi="Times New Roman" w:cs="Times New Roman"/>
          <w:sz w:val="21"/>
          <w:szCs w:val="21"/>
        </w:rPr>
        <w:t>America</w:t>
      </w:r>
      <w:r w:rsidR="00DD79EF" w:rsidRPr="00DD109C">
        <w:rPr>
          <w:rFonts w:ascii="Times New Roman" w:hAnsi="Times New Roman" w:cs="Times New Roman"/>
          <w:sz w:val="21"/>
          <w:szCs w:val="21"/>
        </w:rPr>
        <w:t>. After analyzing several South American countries using the EPIC</w:t>
      </w:r>
      <w:r w:rsidR="00B36160" w:rsidRPr="00DD109C">
        <w:rPr>
          <w:rFonts w:ascii="Times New Roman" w:hAnsi="Times New Roman" w:cs="Times New Roman"/>
          <w:sz w:val="21"/>
          <w:szCs w:val="21"/>
        </w:rPr>
        <w:t xml:space="preserve"> (Economy, Politics, </w:t>
      </w:r>
      <w:r w:rsidR="00B36160" w:rsidRPr="00DD109C">
        <w:rPr>
          <w:rFonts w:ascii="Times New Roman" w:hAnsi="Times New Roman" w:cs="Times New Roman"/>
          <w:sz w:val="21"/>
          <w:szCs w:val="21"/>
        </w:rPr>
        <w:lastRenderedPageBreak/>
        <w:t>Infrastructure, and Competency)</w:t>
      </w:r>
      <w:r w:rsidR="00DD79EF" w:rsidRPr="00DD109C">
        <w:rPr>
          <w:rFonts w:ascii="Times New Roman" w:hAnsi="Times New Roman" w:cs="Times New Roman"/>
          <w:sz w:val="21"/>
          <w:szCs w:val="21"/>
        </w:rPr>
        <w:t xml:space="preserve"> framework </w:t>
      </w:r>
      <w:r w:rsidR="00DD79EF" w:rsidRPr="00DD109C">
        <w:rPr>
          <w:rFonts w:ascii="Times New Roman" w:hAnsi="Times New Roman" w:cs="Times New Roman"/>
          <w:sz w:val="21"/>
          <w:szCs w:val="21"/>
        </w:rPr>
        <w:fldChar w:fldCharType="begin"/>
      </w:r>
      <w:r w:rsidR="00DD79EF" w:rsidRPr="00DD109C">
        <w:rPr>
          <w:rFonts w:ascii="Times New Roman" w:hAnsi="Times New Roman" w:cs="Times New Roman"/>
          <w:sz w:val="21"/>
          <w:szCs w:val="21"/>
        </w:rPr>
        <w:instrText xml:space="preserve"> ADDIN EN.CITE &lt;EndNote&gt;&lt;Cite&gt;&lt;Author&gt;Srinivasan&lt;/Author&gt;&lt;Year&gt;2014&lt;/Year&gt;&lt;RecNum&gt;430&lt;/RecNum&gt;&lt;DisplayText&gt;(Srinivasan, Stank, Dornier, &amp;amp; Petersen, 2014)&lt;/DisplayText&gt;&lt;record&gt;&lt;rec-number&gt;430&lt;/rec-number&gt;&lt;foreign-keys&gt;&lt;key app="EN" db-id="xds5ddx2k5rzt6epdv8pzwt9tz0ds0st0pz2" timestamp="1588425903"&gt;430&lt;/key&gt;&lt;/foreign-keys&gt;&lt;ref-type name="Book"&gt;6&lt;/ref-type&gt;&lt;contributors&gt;&lt;authors&gt;&lt;author&gt;Srinivasan, Mandyam&lt;/author&gt;&lt;author&gt;Stank, Theodore&lt;/author&gt;&lt;author&gt;Dornier, Philippe-Pierre&lt;/author&gt;&lt;author&gt;Petersen, Kenneth&lt;/author&gt;&lt;/authors&gt;&lt;/contributors&gt;&lt;titles&gt;&lt;title&gt;Global Supply Chains: Evaluating Regions on an EPIC Framework–Economy, Politics, Infrastructure, and Competence: Evaluating Regions on an EPIC Framework–Economy, Politics, Infrastructure, and Competence&lt;/title&gt;&lt;/titles&gt;&lt;dates&gt;&lt;year&gt;2014&lt;/year&gt;&lt;/dates&gt;&lt;publisher&gt;McGraw Hill Professional&lt;/publisher&gt;&lt;isbn&gt;0071792325&lt;/isbn&gt;&lt;urls&gt;&lt;/urls&gt;&lt;/record&gt;&lt;/Cite&gt;&lt;/EndNote&gt;</w:instrText>
      </w:r>
      <w:r w:rsidR="00DD79EF" w:rsidRPr="00DD109C">
        <w:rPr>
          <w:rFonts w:ascii="Times New Roman" w:hAnsi="Times New Roman" w:cs="Times New Roman"/>
          <w:sz w:val="21"/>
          <w:szCs w:val="21"/>
        </w:rPr>
        <w:fldChar w:fldCharType="separate"/>
      </w:r>
      <w:r w:rsidR="00DD79EF" w:rsidRPr="00DD109C">
        <w:rPr>
          <w:rFonts w:ascii="Times New Roman" w:hAnsi="Times New Roman" w:cs="Times New Roman"/>
          <w:noProof/>
          <w:sz w:val="21"/>
          <w:szCs w:val="21"/>
        </w:rPr>
        <w:t>(Srinivasan, Stank, Dornier, &amp; Petersen, 2014)</w:t>
      </w:r>
      <w:r w:rsidR="00DD79EF" w:rsidRPr="00DD109C">
        <w:rPr>
          <w:rFonts w:ascii="Times New Roman" w:hAnsi="Times New Roman" w:cs="Times New Roman"/>
          <w:sz w:val="21"/>
          <w:szCs w:val="21"/>
        </w:rPr>
        <w:fldChar w:fldCharType="end"/>
      </w:r>
      <w:r w:rsidR="00DD79EF" w:rsidRPr="00DD109C">
        <w:rPr>
          <w:rFonts w:ascii="Times New Roman" w:hAnsi="Times New Roman" w:cs="Times New Roman"/>
          <w:sz w:val="21"/>
          <w:szCs w:val="21"/>
        </w:rPr>
        <w:t xml:space="preserve">, the team identified Peru as one of its top options. </w:t>
      </w:r>
      <w:r w:rsidR="00284E64" w:rsidRPr="00DD109C">
        <w:rPr>
          <w:rFonts w:ascii="Times New Roman" w:hAnsi="Times New Roman" w:cs="Times New Roman"/>
          <w:sz w:val="21"/>
          <w:szCs w:val="21"/>
        </w:rPr>
        <w:t xml:space="preserve">The counterparts, </w:t>
      </w:r>
      <w:r w:rsidR="00DD79EF" w:rsidRPr="00DD109C">
        <w:rPr>
          <w:rFonts w:ascii="Times New Roman" w:hAnsi="Times New Roman" w:cs="Times New Roman"/>
          <w:sz w:val="21"/>
          <w:szCs w:val="21"/>
        </w:rPr>
        <w:t>t</w:t>
      </w:r>
      <w:r w:rsidR="00C043B0" w:rsidRPr="00DD109C">
        <w:rPr>
          <w:rFonts w:ascii="Times New Roman" w:hAnsi="Times New Roman" w:cs="Times New Roman"/>
          <w:sz w:val="21"/>
          <w:szCs w:val="21"/>
        </w:rPr>
        <w:t xml:space="preserve">he Peruvian professor and students work for a consulting company in Peru called PUCPInternational; the </w:t>
      </w:r>
      <w:r w:rsidR="00F048C8" w:rsidRPr="00DD109C">
        <w:rPr>
          <w:rFonts w:ascii="Times New Roman" w:hAnsi="Times New Roman" w:cs="Times New Roman"/>
          <w:sz w:val="21"/>
          <w:szCs w:val="21"/>
        </w:rPr>
        <w:t xml:space="preserve">Peruvian </w:t>
      </w:r>
      <w:r w:rsidR="00DD79EF" w:rsidRPr="00DD109C">
        <w:rPr>
          <w:rFonts w:ascii="Times New Roman" w:hAnsi="Times New Roman" w:cs="Times New Roman"/>
          <w:sz w:val="21"/>
          <w:szCs w:val="21"/>
        </w:rPr>
        <w:t>team</w:t>
      </w:r>
      <w:r w:rsidR="00F048C8" w:rsidRPr="00DD109C">
        <w:rPr>
          <w:rFonts w:ascii="Times New Roman" w:hAnsi="Times New Roman" w:cs="Times New Roman"/>
          <w:sz w:val="21"/>
          <w:szCs w:val="21"/>
        </w:rPr>
        <w:t>'s</w:t>
      </w:r>
      <w:r w:rsidR="00C043B0" w:rsidRPr="00DD109C">
        <w:rPr>
          <w:rFonts w:ascii="Times New Roman" w:hAnsi="Times New Roman" w:cs="Times New Roman"/>
          <w:sz w:val="21"/>
          <w:szCs w:val="21"/>
        </w:rPr>
        <w:t xml:space="preserve"> </w:t>
      </w:r>
      <w:r w:rsidR="00F048C8" w:rsidRPr="00DD109C">
        <w:rPr>
          <w:rFonts w:ascii="Times New Roman" w:hAnsi="Times New Roman" w:cs="Times New Roman"/>
          <w:sz w:val="21"/>
          <w:szCs w:val="21"/>
        </w:rPr>
        <w:t xml:space="preserve">mission </w:t>
      </w:r>
      <w:r w:rsidR="00DD79EF" w:rsidRPr="00DD109C">
        <w:rPr>
          <w:rFonts w:ascii="Times New Roman" w:hAnsi="Times New Roman" w:cs="Times New Roman"/>
          <w:sz w:val="21"/>
          <w:szCs w:val="21"/>
        </w:rPr>
        <w:t>is</w:t>
      </w:r>
      <w:r w:rsidR="00F048C8" w:rsidRPr="00DD109C">
        <w:rPr>
          <w:rFonts w:ascii="Times New Roman" w:hAnsi="Times New Roman" w:cs="Times New Roman"/>
          <w:sz w:val="21"/>
          <w:szCs w:val="21"/>
        </w:rPr>
        <w:t xml:space="preserve"> to </w:t>
      </w:r>
      <w:r w:rsidR="00C043B0" w:rsidRPr="00DD109C">
        <w:rPr>
          <w:rFonts w:ascii="Times New Roman" w:hAnsi="Times New Roman" w:cs="Times New Roman"/>
          <w:sz w:val="21"/>
          <w:szCs w:val="21"/>
        </w:rPr>
        <w:t>support the American investors in developing an in-depth analysis of Peru and identify</w:t>
      </w:r>
      <w:r w:rsidR="00284E64" w:rsidRPr="00DD109C">
        <w:rPr>
          <w:rFonts w:ascii="Times New Roman" w:hAnsi="Times New Roman" w:cs="Times New Roman"/>
          <w:sz w:val="21"/>
          <w:szCs w:val="21"/>
        </w:rPr>
        <w:t>ing</w:t>
      </w:r>
      <w:r w:rsidR="00C043B0" w:rsidRPr="00DD109C">
        <w:rPr>
          <w:rFonts w:ascii="Times New Roman" w:hAnsi="Times New Roman" w:cs="Times New Roman"/>
          <w:sz w:val="21"/>
          <w:szCs w:val="21"/>
        </w:rPr>
        <w:t xml:space="preserve"> business opportunities and challenges when doing business in Peru. The DSC and PUCP professors </w:t>
      </w:r>
      <w:r w:rsidR="00FC2D35" w:rsidRPr="00DD109C">
        <w:rPr>
          <w:rFonts w:ascii="Times New Roman" w:hAnsi="Times New Roman" w:cs="Times New Roman"/>
          <w:sz w:val="21"/>
          <w:szCs w:val="21"/>
        </w:rPr>
        <w:t>represented</w:t>
      </w:r>
      <w:r w:rsidR="00C043B0" w:rsidRPr="00DD109C">
        <w:rPr>
          <w:rFonts w:ascii="Times New Roman" w:hAnsi="Times New Roman" w:cs="Times New Roman"/>
          <w:sz w:val="21"/>
          <w:szCs w:val="21"/>
        </w:rPr>
        <w:t xml:space="preserve"> the Chief Executive Officer</w:t>
      </w:r>
      <w:r w:rsidR="00F048C8" w:rsidRPr="00DD109C">
        <w:rPr>
          <w:rFonts w:ascii="Times New Roman" w:hAnsi="Times New Roman" w:cs="Times New Roman"/>
          <w:sz w:val="21"/>
          <w:szCs w:val="21"/>
        </w:rPr>
        <w:t xml:space="preserve"> (CEO) </w:t>
      </w:r>
      <w:r w:rsidR="00253DF9" w:rsidRPr="00DD109C">
        <w:rPr>
          <w:rFonts w:ascii="Times New Roman" w:hAnsi="Times New Roman" w:cs="Times New Roman"/>
          <w:sz w:val="21"/>
          <w:szCs w:val="21"/>
        </w:rPr>
        <w:t>of DSCGlobal</w:t>
      </w:r>
      <w:r w:rsidR="00C043B0" w:rsidRPr="00DD109C">
        <w:rPr>
          <w:rFonts w:ascii="Times New Roman" w:hAnsi="Times New Roman" w:cs="Times New Roman"/>
          <w:sz w:val="21"/>
          <w:szCs w:val="21"/>
        </w:rPr>
        <w:t xml:space="preserve"> and PUCPInternational, respectively.</w:t>
      </w:r>
      <w:r w:rsidR="00707F1F" w:rsidRPr="00DD109C">
        <w:rPr>
          <w:rFonts w:ascii="Times New Roman" w:hAnsi="Times New Roman" w:cs="Times New Roman"/>
          <w:sz w:val="21"/>
          <w:szCs w:val="21"/>
        </w:rPr>
        <w:t xml:space="preserve"> </w:t>
      </w:r>
    </w:p>
    <w:p w14:paraId="09FF04B1" w14:textId="3808DEEE" w:rsidR="006A015A" w:rsidRPr="00DD109C" w:rsidRDefault="003C62A1" w:rsidP="00DD109C">
      <w:pPr>
        <w:shd w:val="clear" w:color="auto" w:fill="FFFFFF"/>
        <w:spacing w:after="0" w:line="480" w:lineRule="auto"/>
        <w:ind w:right="180" w:firstLine="720"/>
        <w:contextualSpacing/>
        <w:rPr>
          <w:rFonts w:ascii="Times New Roman" w:hAnsi="Times New Roman" w:cs="Times New Roman"/>
          <w:sz w:val="21"/>
          <w:szCs w:val="21"/>
        </w:rPr>
      </w:pPr>
      <w:r w:rsidRPr="00DD109C">
        <w:rPr>
          <w:rFonts w:ascii="Times New Roman" w:hAnsi="Times New Roman" w:cs="Times New Roman"/>
          <w:sz w:val="21"/>
          <w:szCs w:val="21"/>
        </w:rPr>
        <w:t xml:space="preserve">The professors prepared the students for the project during </w:t>
      </w:r>
      <w:r w:rsidRPr="00317541">
        <w:rPr>
          <w:rFonts w:ascii="Times New Roman" w:hAnsi="Times New Roman" w:cs="Times New Roman"/>
          <w:sz w:val="21"/>
          <w:szCs w:val="21"/>
        </w:rPr>
        <w:t xml:space="preserve">the first </w:t>
      </w:r>
      <w:r w:rsidR="00317541" w:rsidRPr="00317541">
        <w:rPr>
          <w:rFonts w:ascii="Times New Roman" w:hAnsi="Times New Roman" w:cs="Times New Roman"/>
          <w:sz w:val="21"/>
          <w:szCs w:val="21"/>
        </w:rPr>
        <w:t>two weeks</w:t>
      </w:r>
      <w:r w:rsidRPr="00DD109C">
        <w:rPr>
          <w:rFonts w:ascii="Times New Roman" w:hAnsi="Times New Roman" w:cs="Times New Roman"/>
          <w:sz w:val="21"/>
          <w:szCs w:val="21"/>
        </w:rPr>
        <w:t xml:space="preserve"> of the collaborative online international four-week program</w:t>
      </w:r>
      <w:r w:rsidR="002700DC" w:rsidRPr="00DD109C">
        <w:rPr>
          <w:rFonts w:ascii="Times New Roman" w:hAnsi="Times New Roman" w:cs="Times New Roman"/>
          <w:sz w:val="21"/>
          <w:szCs w:val="21"/>
        </w:rPr>
        <w:t xml:space="preserve">. </w:t>
      </w:r>
      <w:r w:rsidR="00284E64" w:rsidRPr="00DD109C">
        <w:rPr>
          <w:rFonts w:ascii="Times New Roman" w:hAnsi="Times New Roman" w:cs="Times New Roman"/>
          <w:sz w:val="21"/>
          <w:szCs w:val="21"/>
        </w:rPr>
        <w:t xml:space="preserve">Both professors </w:t>
      </w:r>
      <w:r w:rsidR="002700DC" w:rsidRPr="00DD109C">
        <w:rPr>
          <w:rFonts w:ascii="Times New Roman" w:hAnsi="Times New Roman" w:cs="Times New Roman"/>
          <w:sz w:val="21"/>
          <w:szCs w:val="21"/>
        </w:rPr>
        <w:t>were international guest speakers in each other</w:t>
      </w:r>
      <w:r w:rsidR="002D5B0A" w:rsidRPr="00DD109C">
        <w:rPr>
          <w:rFonts w:ascii="Times New Roman" w:hAnsi="Times New Roman" w:cs="Times New Roman"/>
          <w:sz w:val="21"/>
          <w:szCs w:val="21"/>
        </w:rPr>
        <w:t>'s classes and shared their international business and supply chain management perspective</w:t>
      </w:r>
      <w:r w:rsidR="002700DC" w:rsidRPr="00DD109C">
        <w:rPr>
          <w:rFonts w:ascii="Times New Roman" w:hAnsi="Times New Roman" w:cs="Times New Roman"/>
          <w:sz w:val="21"/>
          <w:szCs w:val="21"/>
        </w:rPr>
        <w:t xml:space="preserve">s. </w:t>
      </w:r>
      <w:r w:rsidR="00FC2D35" w:rsidRPr="00DD109C">
        <w:rPr>
          <w:rFonts w:ascii="Times New Roman" w:hAnsi="Times New Roman" w:cs="Times New Roman"/>
          <w:sz w:val="21"/>
          <w:szCs w:val="21"/>
        </w:rPr>
        <w:t xml:space="preserve">Also, </w:t>
      </w:r>
      <w:r w:rsidR="00284E64" w:rsidRPr="00DD109C">
        <w:rPr>
          <w:rFonts w:ascii="Times New Roman" w:hAnsi="Times New Roman" w:cs="Times New Roman"/>
          <w:sz w:val="21"/>
          <w:szCs w:val="21"/>
        </w:rPr>
        <w:t>other</w:t>
      </w:r>
      <w:r w:rsidR="00FC2D35" w:rsidRPr="00DD109C">
        <w:rPr>
          <w:rFonts w:ascii="Times New Roman" w:hAnsi="Times New Roman" w:cs="Times New Roman"/>
          <w:sz w:val="21"/>
          <w:szCs w:val="21"/>
        </w:rPr>
        <w:t xml:space="preserve"> professor</w:t>
      </w:r>
      <w:r w:rsidR="00284E64" w:rsidRPr="00DD109C">
        <w:rPr>
          <w:rFonts w:ascii="Times New Roman" w:hAnsi="Times New Roman" w:cs="Times New Roman"/>
          <w:sz w:val="21"/>
          <w:szCs w:val="21"/>
        </w:rPr>
        <w:t>s</w:t>
      </w:r>
      <w:r w:rsidR="00FC2D35" w:rsidRPr="00DD109C">
        <w:rPr>
          <w:rFonts w:ascii="Times New Roman" w:hAnsi="Times New Roman" w:cs="Times New Roman"/>
          <w:sz w:val="21"/>
          <w:szCs w:val="21"/>
        </w:rPr>
        <w:t xml:space="preserve"> </w:t>
      </w:r>
      <w:r w:rsidR="00717ADB" w:rsidRPr="00DD109C">
        <w:rPr>
          <w:rFonts w:ascii="Times New Roman" w:hAnsi="Times New Roman" w:cs="Times New Roman"/>
          <w:sz w:val="21"/>
          <w:szCs w:val="21"/>
        </w:rPr>
        <w:t>invited to participate in this online program</w:t>
      </w:r>
      <w:r w:rsidR="00284E64" w:rsidRPr="00DD109C">
        <w:rPr>
          <w:rFonts w:ascii="Times New Roman" w:hAnsi="Times New Roman" w:cs="Times New Roman"/>
          <w:sz w:val="21"/>
          <w:szCs w:val="21"/>
        </w:rPr>
        <w:t xml:space="preserve"> included our embedded </w:t>
      </w:r>
      <w:r w:rsidR="00717ADB" w:rsidRPr="00DD109C">
        <w:rPr>
          <w:rFonts w:ascii="Times New Roman" w:hAnsi="Times New Roman" w:cs="Times New Roman"/>
          <w:sz w:val="21"/>
          <w:szCs w:val="21"/>
        </w:rPr>
        <w:t xml:space="preserve">DSC </w:t>
      </w:r>
      <w:r w:rsidR="00FC2D35" w:rsidRPr="00DD109C">
        <w:rPr>
          <w:rFonts w:ascii="Times New Roman" w:hAnsi="Times New Roman" w:cs="Times New Roman"/>
          <w:sz w:val="21"/>
          <w:szCs w:val="21"/>
        </w:rPr>
        <w:t>librarian</w:t>
      </w:r>
      <w:r w:rsidR="00284E64" w:rsidRPr="00DD109C">
        <w:rPr>
          <w:rFonts w:ascii="Times New Roman" w:hAnsi="Times New Roman" w:cs="Times New Roman"/>
          <w:sz w:val="21"/>
          <w:szCs w:val="21"/>
        </w:rPr>
        <w:t>,</w:t>
      </w:r>
      <w:r w:rsidR="00FC2D35" w:rsidRPr="00DD109C">
        <w:rPr>
          <w:rFonts w:ascii="Times New Roman" w:hAnsi="Times New Roman" w:cs="Times New Roman"/>
          <w:sz w:val="21"/>
          <w:szCs w:val="21"/>
        </w:rPr>
        <w:t xml:space="preserve"> </w:t>
      </w:r>
      <w:r w:rsidR="00717ADB" w:rsidRPr="00DD109C">
        <w:rPr>
          <w:rFonts w:ascii="Times New Roman" w:hAnsi="Times New Roman" w:cs="Times New Roman"/>
          <w:sz w:val="21"/>
          <w:szCs w:val="21"/>
        </w:rPr>
        <w:t>Ms. Amy Burger</w:t>
      </w:r>
      <w:r w:rsidR="00220E51" w:rsidRPr="00DD109C">
        <w:rPr>
          <w:rFonts w:ascii="Times New Roman" w:hAnsi="Times New Roman" w:cs="Times New Roman"/>
          <w:sz w:val="21"/>
          <w:szCs w:val="21"/>
        </w:rPr>
        <w:t>,</w:t>
      </w:r>
      <w:r w:rsidR="00FC2D35" w:rsidRPr="00DD109C">
        <w:rPr>
          <w:rFonts w:ascii="Times New Roman" w:hAnsi="Times New Roman" w:cs="Times New Roman"/>
          <w:sz w:val="21"/>
          <w:szCs w:val="21"/>
        </w:rPr>
        <w:t xml:space="preserve"> </w:t>
      </w:r>
      <w:r w:rsidR="00284E64" w:rsidRPr="00DD109C">
        <w:rPr>
          <w:rFonts w:ascii="Times New Roman" w:hAnsi="Times New Roman" w:cs="Times New Roman"/>
          <w:sz w:val="21"/>
          <w:szCs w:val="21"/>
        </w:rPr>
        <w:t>who</w:t>
      </w:r>
      <w:r w:rsidR="00717ADB" w:rsidRPr="00DD109C">
        <w:rPr>
          <w:rFonts w:ascii="Times New Roman" w:hAnsi="Times New Roman" w:cs="Times New Roman"/>
          <w:sz w:val="21"/>
          <w:szCs w:val="21"/>
        </w:rPr>
        <w:t xml:space="preserve"> </w:t>
      </w:r>
      <w:r w:rsidR="00FC2D35" w:rsidRPr="00DD109C">
        <w:rPr>
          <w:rFonts w:ascii="Times New Roman" w:hAnsi="Times New Roman" w:cs="Times New Roman"/>
          <w:sz w:val="21"/>
          <w:szCs w:val="21"/>
        </w:rPr>
        <w:t>support</w:t>
      </w:r>
      <w:r w:rsidR="00284E64" w:rsidRPr="00DD109C">
        <w:rPr>
          <w:rFonts w:ascii="Times New Roman" w:hAnsi="Times New Roman" w:cs="Times New Roman"/>
          <w:sz w:val="21"/>
          <w:szCs w:val="21"/>
        </w:rPr>
        <w:t>ed</w:t>
      </w:r>
      <w:r w:rsidR="00FC2D35" w:rsidRPr="00DD109C">
        <w:rPr>
          <w:rFonts w:ascii="Times New Roman" w:hAnsi="Times New Roman" w:cs="Times New Roman"/>
          <w:sz w:val="21"/>
          <w:szCs w:val="21"/>
        </w:rPr>
        <w:t xml:space="preserve"> the Peruvian and American students </w:t>
      </w:r>
      <w:r w:rsidR="00AC361A" w:rsidRPr="00DD109C">
        <w:rPr>
          <w:rFonts w:ascii="Times New Roman" w:hAnsi="Times New Roman" w:cs="Times New Roman"/>
          <w:sz w:val="21"/>
          <w:szCs w:val="21"/>
        </w:rPr>
        <w:t>to locate</w:t>
      </w:r>
      <w:r w:rsidR="00284E64" w:rsidRPr="00DD109C">
        <w:rPr>
          <w:rFonts w:ascii="Times New Roman" w:hAnsi="Times New Roman" w:cs="Times New Roman"/>
          <w:sz w:val="21"/>
          <w:szCs w:val="21"/>
        </w:rPr>
        <w:t xml:space="preserve"> references from databases</w:t>
      </w:r>
      <w:r w:rsidR="00AC361A" w:rsidRPr="00DD109C">
        <w:rPr>
          <w:rFonts w:ascii="Times New Roman" w:hAnsi="Times New Roman" w:cs="Times New Roman"/>
          <w:sz w:val="21"/>
          <w:szCs w:val="21"/>
        </w:rPr>
        <w:t xml:space="preserve"> for their research</w:t>
      </w:r>
      <w:r w:rsidR="00284E64" w:rsidRPr="00DD109C">
        <w:rPr>
          <w:rFonts w:ascii="Times New Roman" w:hAnsi="Times New Roman" w:cs="Times New Roman"/>
          <w:sz w:val="21"/>
          <w:szCs w:val="21"/>
        </w:rPr>
        <w:t>.</w:t>
      </w:r>
      <w:r w:rsidR="00FC2D35" w:rsidRPr="00DD109C">
        <w:rPr>
          <w:rFonts w:ascii="Times New Roman" w:hAnsi="Times New Roman" w:cs="Times New Roman"/>
          <w:sz w:val="21"/>
          <w:szCs w:val="21"/>
        </w:rPr>
        <w:t xml:space="preserve"> After the first </w:t>
      </w:r>
      <w:r w:rsidR="00284E64" w:rsidRPr="00DD109C">
        <w:rPr>
          <w:rFonts w:ascii="Times New Roman" w:hAnsi="Times New Roman" w:cs="Times New Roman"/>
          <w:sz w:val="21"/>
          <w:szCs w:val="21"/>
        </w:rPr>
        <w:t>two classes</w:t>
      </w:r>
      <w:r w:rsidR="00FC2D35" w:rsidRPr="00DD109C">
        <w:rPr>
          <w:rFonts w:ascii="Times New Roman" w:hAnsi="Times New Roman" w:cs="Times New Roman"/>
          <w:sz w:val="21"/>
          <w:szCs w:val="21"/>
        </w:rPr>
        <w:t xml:space="preserve"> of the </w:t>
      </w:r>
      <w:r w:rsidR="002D5B0A" w:rsidRPr="00DD109C">
        <w:rPr>
          <w:rFonts w:ascii="Times New Roman" w:hAnsi="Times New Roman" w:cs="Times New Roman"/>
          <w:sz w:val="21"/>
          <w:szCs w:val="21"/>
        </w:rPr>
        <w:t>program</w:t>
      </w:r>
      <w:r w:rsidR="00FC2D35" w:rsidRPr="00DD109C">
        <w:rPr>
          <w:rFonts w:ascii="Times New Roman" w:hAnsi="Times New Roman" w:cs="Times New Roman"/>
          <w:sz w:val="21"/>
          <w:szCs w:val="21"/>
        </w:rPr>
        <w:t>, t</w:t>
      </w:r>
      <w:r w:rsidR="002700DC" w:rsidRPr="00DD109C">
        <w:rPr>
          <w:rFonts w:ascii="Times New Roman" w:hAnsi="Times New Roman" w:cs="Times New Roman"/>
          <w:sz w:val="21"/>
          <w:szCs w:val="21"/>
        </w:rPr>
        <w:t>he professors divided students into teams</w:t>
      </w:r>
      <w:r w:rsidR="00284E64" w:rsidRPr="00DD109C">
        <w:rPr>
          <w:rFonts w:ascii="Times New Roman" w:hAnsi="Times New Roman" w:cs="Times New Roman"/>
          <w:sz w:val="21"/>
          <w:szCs w:val="21"/>
        </w:rPr>
        <w:t xml:space="preserve"> of eight business students each</w:t>
      </w:r>
      <w:r w:rsidR="002700DC" w:rsidRPr="00DD109C">
        <w:rPr>
          <w:rFonts w:ascii="Times New Roman" w:hAnsi="Times New Roman" w:cs="Times New Roman"/>
          <w:sz w:val="21"/>
          <w:szCs w:val="21"/>
        </w:rPr>
        <w:t xml:space="preserve">. Each team had American and Peruvian students representing each organization (DSCGlobal and PUCPInternatinal). The professors designed an ice breaker activity </w:t>
      </w:r>
      <w:r w:rsidR="00284E64" w:rsidRPr="00DD109C">
        <w:rPr>
          <w:rFonts w:ascii="Times New Roman" w:hAnsi="Times New Roman" w:cs="Times New Roman"/>
          <w:sz w:val="21"/>
          <w:szCs w:val="21"/>
        </w:rPr>
        <w:t xml:space="preserve">where the students introduced themselves and shared how the COVID-19 pandemic has impacted their lives. Then they found similarities and differences related to this topic among them. This activity helped them </w:t>
      </w:r>
      <w:r w:rsidR="002700DC" w:rsidRPr="00DD109C">
        <w:rPr>
          <w:rFonts w:ascii="Times New Roman" w:hAnsi="Times New Roman" w:cs="Times New Roman"/>
          <w:sz w:val="21"/>
          <w:szCs w:val="21"/>
        </w:rPr>
        <w:t xml:space="preserve">create positive relationships </w:t>
      </w:r>
      <w:r w:rsidR="002700DC" w:rsidRPr="00DD109C">
        <w:rPr>
          <w:rFonts w:ascii="Times New Roman" w:hAnsi="Times New Roman" w:cs="Times New Roman"/>
          <w:sz w:val="21"/>
          <w:szCs w:val="21"/>
        </w:rPr>
        <w:fldChar w:fldCharType="begin"/>
      </w:r>
      <w:r w:rsidR="002700DC" w:rsidRPr="00DD109C">
        <w:rPr>
          <w:rFonts w:ascii="Times New Roman" w:hAnsi="Times New Roman" w:cs="Times New Roman"/>
          <w:sz w:val="21"/>
          <w:szCs w:val="21"/>
        </w:rPr>
        <w:instrText xml:space="preserve"> ADDIN EN.CITE &lt;EndNote&gt;&lt;Cite&gt;&lt;Author&gt;Schein&lt;/Author&gt;&lt;Year&gt;2013&lt;/Year&gt;&lt;RecNum&gt;108&lt;/RecNum&gt;&lt;DisplayText&gt;(Schein, 2013)&lt;/DisplayText&gt;&lt;record&gt;&lt;rec-number&gt;108&lt;/rec-number&gt;&lt;foreign-keys&gt;&lt;key app="EN" db-id="xds5ddx2k5rzt6epdv8pzwt9tz0ds0st0pz2" timestamp="1511552995"&gt;108&lt;/key&gt;&lt;/foreign-keys&gt;&lt;ref-type name="Book"&gt;6&lt;/ref-type&gt;&lt;contributors&gt;&lt;authors&gt;&lt;author&gt;Schein, Edgar H&lt;/author&gt;&lt;/authors&gt;&lt;/contributors&gt;&lt;titles&gt;&lt;title&gt;Humble inquiry: The gentle art of asking instead of telling&lt;/title&gt;&lt;/titles&gt;&lt;dates&gt;&lt;year&gt;2013&lt;/year&gt;&lt;/dates&gt;&lt;publisher&gt;Berrett-Koehler Publishers&lt;/publisher&gt;&lt;isbn&gt;160994982X&lt;/isbn&gt;&lt;urls&gt;&lt;/urls&gt;&lt;/record&gt;&lt;/Cite&gt;&lt;/EndNote&gt;</w:instrText>
      </w:r>
      <w:r w:rsidR="002700DC" w:rsidRPr="00DD109C">
        <w:rPr>
          <w:rFonts w:ascii="Times New Roman" w:hAnsi="Times New Roman" w:cs="Times New Roman"/>
          <w:sz w:val="21"/>
          <w:szCs w:val="21"/>
        </w:rPr>
        <w:fldChar w:fldCharType="separate"/>
      </w:r>
      <w:r w:rsidR="002700DC" w:rsidRPr="00DD109C">
        <w:rPr>
          <w:rFonts w:ascii="Times New Roman" w:hAnsi="Times New Roman" w:cs="Times New Roman"/>
          <w:noProof/>
          <w:sz w:val="21"/>
          <w:szCs w:val="21"/>
        </w:rPr>
        <w:t>(Schein, 2013)</w:t>
      </w:r>
      <w:r w:rsidR="002700DC" w:rsidRPr="00DD109C">
        <w:rPr>
          <w:rFonts w:ascii="Times New Roman" w:hAnsi="Times New Roman" w:cs="Times New Roman"/>
          <w:sz w:val="21"/>
          <w:szCs w:val="21"/>
        </w:rPr>
        <w:fldChar w:fldCharType="end"/>
      </w:r>
      <w:r w:rsidR="002700DC" w:rsidRPr="00DD109C">
        <w:rPr>
          <w:rFonts w:ascii="Times New Roman" w:hAnsi="Times New Roman" w:cs="Times New Roman"/>
          <w:sz w:val="21"/>
          <w:szCs w:val="21"/>
        </w:rPr>
        <w:t xml:space="preserve"> among the</w:t>
      </w:r>
      <w:r w:rsidR="00284E64" w:rsidRPr="00DD109C">
        <w:rPr>
          <w:rFonts w:ascii="Times New Roman" w:hAnsi="Times New Roman" w:cs="Times New Roman"/>
          <w:sz w:val="21"/>
          <w:szCs w:val="21"/>
        </w:rPr>
        <w:t>m</w:t>
      </w:r>
      <w:r w:rsidR="002700DC" w:rsidRPr="00DD109C">
        <w:rPr>
          <w:rFonts w:ascii="Times New Roman" w:hAnsi="Times New Roman" w:cs="Times New Roman"/>
          <w:sz w:val="21"/>
          <w:szCs w:val="21"/>
        </w:rPr>
        <w:t xml:space="preserve"> and facilitate</w:t>
      </w:r>
      <w:r w:rsidR="00AC361A" w:rsidRPr="00DD109C">
        <w:rPr>
          <w:rFonts w:ascii="Times New Roman" w:hAnsi="Times New Roman" w:cs="Times New Roman"/>
          <w:sz w:val="21"/>
          <w:szCs w:val="21"/>
        </w:rPr>
        <w:t>d</w:t>
      </w:r>
      <w:r w:rsidR="002700DC" w:rsidRPr="00DD109C">
        <w:rPr>
          <w:rFonts w:ascii="Times New Roman" w:hAnsi="Times New Roman" w:cs="Times New Roman"/>
          <w:sz w:val="21"/>
          <w:szCs w:val="21"/>
        </w:rPr>
        <w:t xml:space="preserve"> their learning experience </w:t>
      </w:r>
      <w:r w:rsidR="00FC2D35" w:rsidRPr="00DD109C">
        <w:rPr>
          <w:rFonts w:ascii="Times New Roman" w:hAnsi="Times New Roman" w:cs="Times New Roman"/>
          <w:sz w:val="21"/>
          <w:szCs w:val="21"/>
        </w:rPr>
        <w:t xml:space="preserve">in the program </w:t>
      </w:r>
      <w:r w:rsidR="002700DC" w:rsidRPr="00DD109C">
        <w:rPr>
          <w:rFonts w:ascii="Times New Roman" w:hAnsi="Times New Roman" w:cs="Times New Roman"/>
          <w:sz w:val="21"/>
          <w:szCs w:val="21"/>
        </w:rPr>
        <w:fldChar w:fldCharType="begin"/>
      </w:r>
      <w:r w:rsidR="002700DC" w:rsidRPr="00DD109C">
        <w:rPr>
          <w:rFonts w:ascii="Times New Roman" w:hAnsi="Times New Roman" w:cs="Times New Roman"/>
          <w:sz w:val="21"/>
          <w:szCs w:val="21"/>
        </w:rPr>
        <w:instrText xml:space="preserve"> ADDIN EN.CITE &lt;EndNote&gt;&lt;Cite&gt;&lt;Author&gt;Merriam&lt;/Author&gt;&lt;Year&gt;2014&lt;/Year&gt;&lt;RecNum&gt;12&lt;/RecNum&gt;&lt;DisplayText&gt;(Merriam &amp;amp; Bierema, 2014)&lt;/DisplayText&gt;&lt;record&gt;&lt;rec-number&gt;12&lt;/rec-number&gt;&lt;foreign-keys&gt;&lt;key app="EN" db-id="xds5ddx2k5rzt6epdv8pzwt9tz0ds0st0pz2" timestamp="1506197170"&gt;12&lt;/key&gt;&lt;/foreign-keys&gt;&lt;ref-type name="Book"&gt;6&lt;/ref-type&gt;&lt;contributors&gt;&lt;authors&gt;&lt;author&gt;Merriam, Sharan B.&lt;/author&gt;&lt;author&gt;Bierema, Laura L.&lt;/author&gt;&lt;/authors&gt;&lt;/contributors&gt;&lt;titles&gt;&lt;title&gt;Adult Learning: Linking Theory and Practice&lt;/title&gt;&lt;/titles&gt;&lt;dates&gt;&lt;year&gt;2014&lt;/year&gt;&lt;/dates&gt;&lt;pub-location&gt;San Francisco, CA&lt;/pub-location&gt;&lt;publisher&gt;Jossey-Bass&lt;/publisher&gt;&lt;urls&gt;&lt;/urls&gt;&lt;/record&gt;&lt;/Cite&gt;&lt;/EndNote&gt;</w:instrText>
      </w:r>
      <w:r w:rsidR="002700DC" w:rsidRPr="00DD109C">
        <w:rPr>
          <w:rFonts w:ascii="Times New Roman" w:hAnsi="Times New Roman" w:cs="Times New Roman"/>
          <w:sz w:val="21"/>
          <w:szCs w:val="21"/>
        </w:rPr>
        <w:fldChar w:fldCharType="separate"/>
      </w:r>
      <w:r w:rsidR="002700DC" w:rsidRPr="00DD109C">
        <w:rPr>
          <w:rFonts w:ascii="Times New Roman" w:hAnsi="Times New Roman" w:cs="Times New Roman"/>
          <w:noProof/>
          <w:sz w:val="21"/>
          <w:szCs w:val="21"/>
        </w:rPr>
        <w:t>(Merriam &amp; Bierema, 2014)</w:t>
      </w:r>
      <w:r w:rsidR="002700DC" w:rsidRPr="00DD109C">
        <w:rPr>
          <w:rFonts w:ascii="Times New Roman" w:hAnsi="Times New Roman" w:cs="Times New Roman"/>
          <w:sz w:val="21"/>
          <w:szCs w:val="21"/>
        </w:rPr>
        <w:fldChar w:fldCharType="end"/>
      </w:r>
      <w:r w:rsidR="002700DC" w:rsidRPr="00DD109C">
        <w:rPr>
          <w:rFonts w:ascii="Times New Roman" w:hAnsi="Times New Roman" w:cs="Times New Roman"/>
          <w:sz w:val="21"/>
          <w:szCs w:val="21"/>
        </w:rPr>
        <w:t xml:space="preserve">. </w:t>
      </w:r>
      <w:r w:rsidR="00284E64" w:rsidRPr="00DD109C">
        <w:rPr>
          <w:rFonts w:ascii="Times New Roman" w:hAnsi="Times New Roman" w:cs="Times New Roman"/>
          <w:sz w:val="21"/>
          <w:szCs w:val="21"/>
        </w:rPr>
        <w:t xml:space="preserve">The professors delivered a project agenda </w:t>
      </w:r>
      <w:r w:rsidR="002700DC" w:rsidRPr="00DD109C">
        <w:rPr>
          <w:rFonts w:ascii="Times New Roman" w:hAnsi="Times New Roman" w:cs="Times New Roman"/>
          <w:sz w:val="21"/>
          <w:szCs w:val="21"/>
        </w:rPr>
        <w:t>to each student with Zoom links</w:t>
      </w:r>
      <w:r w:rsidR="00FC2D35" w:rsidRPr="00DD109C">
        <w:rPr>
          <w:rFonts w:ascii="Times New Roman" w:hAnsi="Times New Roman" w:cs="Times New Roman"/>
          <w:sz w:val="21"/>
          <w:szCs w:val="21"/>
        </w:rPr>
        <w:t>/team</w:t>
      </w:r>
      <w:r w:rsidR="00AC361A" w:rsidRPr="00DD109C">
        <w:rPr>
          <w:rFonts w:ascii="Times New Roman" w:hAnsi="Times New Roman" w:cs="Times New Roman"/>
          <w:sz w:val="21"/>
          <w:szCs w:val="21"/>
        </w:rPr>
        <w:t>, detailed directions, t</w:t>
      </w:r>
      <w:r w:rsidR="00284E64" w:rsidRPr="00DD109C">
        <w:rPr>
          <w:rFonts w:ascii="Times New Roman" w:hAnsi="Times New Roman" w:cs="Times New Roman"/>
          <w:sz w:val="21"/>
          <w:szCs w:val="21"/>
        </w:rPr>
        <w:t xml:space="preserve">eam goals to </w:t>
      </w:r>
      <w:r w:rsidR="00AC361A" w:rsidRPr="00DD109C">
        <w:rPr>
          <w:rFonts w:ascii="Times New Roman" w:hAnsi="Times New Roman" w:cs="Times New Roman"/>
          <w:sz w:val="21"/>
          <w:szCs w:val="21"/>
        </w:rPr>
        <w:t>achieve in each virtual meeting</w:t>
      </w:r>
      <w:r w:rsidR="00284E64" w:rsidRPr="00DD109C">
        <w:rPr>
          <w:rFonts w:ascii="Times New Roman" w:hAnsi="Times New Roman" w:cs="Times New Roman"/>
          <w:sz w:val="21"/>
          <w:szCs w:val="21"/>
        </w:rPr>
        <w:t>,</w:t>
      </w:r>
      <w:r w:rsidR="002700DC" w:rsidRPr="00DD109C">
        <w:rPr>
          <w:rFonts w:ascii="Times New Roman" w:hAnsi="Times New Roman" w:cs="Times New Roman"/>
          <w:sz w:val="21"/>
          <w:szCs w:val="21"/>
        </w:rPr>
        <w:t xml:space="preserve"> and days and times required to meet </w:t>
      </w:r>
      <w:r w:rsidR="00284E64" w:rsidRPr="00DD109C">
        <w:rPr>
          <w:rFonts w:ascii="Times New Roman" w:hAnsi="Times New Roman" w:cs="Times New Roman"/>
          <w:sz w:val="21"/>
          <w:szCs w:val="21"/>
        </w:rPr>
        <w:t xml:space="preserve">virtually </w:t>
      </w:r>
      <w:r w:rsidR="002700DC" w:rsidRPr="00DD109C">
        <w:rPr>
          <w:rFonts w:ascii="Times New Roman" w:hAnsi="Times New Roman" w:cs="Times New Roman"/>
          <w:sz w:val="21"/>
          <w:szCs w:val="21"/>
        </w:rPr>
        <w:t xml:space="preserve">and </w:t>
      </w:r>
      <w:r w:rsidR="00AC361A" w:rsidRPr="00DD109C">
        <w:rPr>
          <w:rFonts w:ascii="Times New Roman" w:hAnsi="Times New Roman" w:cs="Times New Roman"/>
          <w:sz w:val="21"/>
          <w:szCs w:val="21"/>
        </w:rPr>
        <w:t xml:space="preserve">finally </w:t>
      </w:r>
      <w:r w:rsidR="002700DC" w:rsidRPr="00DD109C">
        <w:rPr>
          <w:rFonts w:ascii="Times New Roman" w:hAnsi="Times New Roman" w:cs="Times New Roman"/>
          <w:sz w:val="21"/>
          <w:szCs w:val="21"/>
        </w:rPr>
        <w:t>present their results</w:t>
      </w:r>
      <w:r w:rsidR="00707F1F" w:rsidRPr="00DD109C">
        <w:rPr>
          <w:rFonts w:ascii="Times New Roman" w:hAnsi="Times New Roman" w:cs="Times New Roman"/>
          <w:sz w:val="21"/>
          <w:szCs w:val="21"/>
        </w:rPr>
        <w:t>.</w:t>
      </w:r>
      <w:r w:rsidR="00AC361A" w:rsidRPr="00DD109C">
        <w:rPr>
          <w:rFonts w:ascii="Times New Roman" w:hAnsi="Times New Roman" w:cs="Times New Roman"/>
          <w:sz w:val="21"/>
          <w:szCs w:val="21"/>
        </w:rPr>
        <w:t xml:space="preserve"> </w:t>
      </w:r>
      <w:r w:rsidR="00317541">
        <w:rPr>
          <w:rFonts w:ascii="Times New Roman" w:hAnsi="Times New Roman" w:cs="Times New Roman"/>
          <w:sz w:val="21"/>
          <w:szCs w:val="21"/>
        </w:rPr>
        <w:t xml:space="preserve">At the end of the program, the students </w:t>
      </w:r>
      <w:r w:rsidR="00FC2D35" w:rsidRPr="00DD109C">
        <w:rPr>
          <w:rFonts w:ascii="Times New Roman" w:hAnsi="Times New Roman" w:cs="Times New Roman"/>
          <w:sz w:val="21"/>
          <w:szCs w:val="21"/>
        </w:rPr>
        <w:t xml:space="preserve">received a certificate from </w:t>
      </w:r>
      <w:r w:rsidR="00317541">
        <w:rPr>
          <w:rFonts w:ascii="Times New Roman" w:hAnsi="Times New Roman" w:cs="Times New Roman"/>
          <w:sz w:val="21"/>
          <w:szCs w:val="21"/>
        </w:rPr>
        <w:t>PUCP CENTRUM</w:t>
      </w:r>
      <w:r w:rsidR="00FC2D35" w:rsidRPr="00DD109C">
        <w:rPr>
          <w:rFonts w:ascii="Times New Roman" w:hAnsi="Times New Roman" w:cs="Times New Roman"/>
          <w:sz w:val="21"/>
          <w:szCs w:val="21"/>
        </w:rPr>
        <w:t>.</w:t>
      </w:r>
    </w:p>
    <w:p w14:paraId="2728F2E4" w14:textId="2F91F85B" w:rsidR="00707F1F" w:rsidRPr="00DD109C" w:rsidRDefault="00717ADB" w:rsidP="00DD109C">
      <w:pPr>
        <w:shd w:val="clear" w:color="auto" w:fill="FFFFFF"/>
        <w:spacing w:after="0" w:line="480" w:lineRule="auto"/>
        <w:ind w:right="180"/>
        <w:contextualSpacing/>
        <w:rPr>
          <w:rFonts w:ascii="Times New Roman" w:hAnsi="Times New Roman" w:cs="Times New Roman"/>
          <w:sz w:val="21"/>
          <w:szCs w:val="21"/>
        </w:rPr>
      </w:pPr>
      <w:r w:rsidRPr="00DD109C">
        <w:rPr>
          <w:rFonts w:ascii="Times New Roman" w:hAnsi="Times New Roman" w:cs="Times New Roman"/>
          <w:b/>
          <w:bCs/>
          <w:sz w:val="21"/>
          <w:szCs w:val="21"/>
        </w:rPr>
        <w:t>I.</w:t>
      </w:r>
      <w:r w:rsidR="00253DF9" w:rsidRPr="00DD109C">
        <w:rPr>
          <w:rFonts w:ascii="Times New Roman" w:hAnsi="Times New Roman" w:cs="Times New Roman"/>
          <w:b/>
          <w:bCs/>
          <w:sz w:val="21"/>
          <w:szCs w:val="21"/>
        </w:rPr>
        <w:t>b</w:t>
      </w:r>
      <w:r w:rsidRPr="00DD109C">
        <w:rPr>
          <w:rFonts w:ascii="Times New Roman" w:hAnsi="Times New Roman" w:cs="Times New Roman"/>
          <w:b/>
          <w:bCs/>
          <w:sz w:val="21"/>
          <w:szCs w:val="21"/>
        </w:rPr>
        <w:t xml:space="preserve">) </w:t>
      </w:r>
      <w:r w:rsidR="00172F04" w:rsidRPr="00DD109C">
        <w:rPr>
          <w:rFonts w:ascii="Times New Roman" w:hAnsi="Times New Roman" w:cs="Times New Roman"/>
          <w:b/>
          <w:bCs/>
          <w:sz w:val="21"/>
          <w:szCs w:val="21"/>
        </w:rPr>
        <w:t xml:space="preserve">The uniqueness of this program </w:t>
      </w:r>
      <w:r w:rsidR="00252840" w:rsidRPr="00DD109C">
        <w:rPr>
          <w:rFonts w:ascii="Times New Roman" w:hAnsi="Times New Roman" w:cs="Times New Roman"/>
          <w:b/>
          <w:bCs/>
          <w:sz w:val="21"/>
          <w:szCs w:val="21"/>
        </w:rPr>
        <w:t>includes</w:t>
      </w:r>
      <w:r w:rsidR="0036432C">
        <w:rPr>
          <w:rFonts w:ascii="Times New Roman" w:hAnsi="Times New Roman" w:cs="Times New Roman"/>
          <w:b/>
          <w:bCs/>
          <w:sz w:val="21"/>
          <w:szCs w:val="21"/>
        </w:rPr>
        <w:t>:</w:t>
      </w:r>
      <w:r w:rsidR="00284E64" w:rsidRPr="00DD109C">
        <w:rPr>
          <w:rFonts w:ascii="Times New Roman" w:hAnsi="Times New Roman" w:cs="Times New Roman"/>
          <w:sz w:val="21"/>
          <w:szCs w:val="21"/>
        </w:rPr>
        <w:t xml:space="preserve"> </w:t>
      </w:r>
      <w:r w:rsidRPr="00DD109C">
        <w:rPr>
          <w:rFonts w:ascii="Times New Roman" w:hAnsi="Times New Roman" w:cs="Times New Roman"/>
          <w:sz w:val="21"/>
          <w:szCs w:val="21"/>
        </w:rPr>
        <w:t xml:space="preserve">Global partnerships with AACSB business schools in Latin America, technology for virtual class meetings, low-cost implementation, and out-of-class work by students </w:t>
      </w:r>
      <w:r w:rsidR="00172F04" w:rsidRPr="00DD109C">
        <w:rPr>
          <w:rFonts w:ascii="Times New Roman" w:hAnsi="Times New Roman" w:cs="Times New Roman"/>
          <w:sz w:val="21"/>
          <w:szCs w:val="21"/>
        </w:rPr>
        <w:t xml:space="preserve">to </w:t>
      </w:r>
      <w:r w:rsidRPr="00DD109C">
        <w:rPr>
          <w:rFonts w:ascii="Times New Roman" w:hAnsi="Times New Roman" w:cs="Times New Roman"/>
          <w:sz w:val="21"/>
          <w:szCs w:val="21"/>
        </w:rPr>
        <w:t xml:space="preserve">make the collaborative online international program </w:t>
      </w:r>
      <w:r w:rsidR="003C62A1" w:rsidRPr="00DD109C">
        <w:rPr>
          <w:rFonts w:ascii="Times New Roman" w:hAnsi="Times New Roman" w:cs="Times New Roman"/>
          <w:sz w:val="21"/>
          <w:szCs w:val="21"/>
        </w:rPr>
        <w:t xml:space="preserve">an </w:t>
      </w:r>
      <w:r w:rsidR="00172F04" w:rsidRPr="00DD109C">
        <w:rPr>
          <w:rFonts w:ascii="Times New Roman" w:hAnsi="Times New Roman" w:cs="Times New Roman"/>
          <w:sz w:val="21"/>
          <w:szCs w:val="21"/>
        </w:rPr>
        <w:t>even more impactful in</w:t>
      </w:r>
      <w:r w:rsidR="003C62A1" w:rsidRPr="00DD109C">
        <w:rPr>
          <w:rFonts w:ascii="Times New Roman" w:hAnsi="Times New Roman" w:cs="Times New Roman"/>
          <w:sz w:val="21"/>
          <w:szCs w:val="21"/>
        </w:rPr>
        <w:t>ternational learning approach.</w:t>
      </w:r>
      <w:r w:rsidRPr="00DD109C">
        <w:rPr>
          <w:rFonts w:ascii="Times New Roman" w:hAnsi="Times New Roman" w:cs="Times New Roman"/>
          <w:sz w:val="21"/>
          <w:szCs w:val="21"/>
        </w:rPr>
        <w:t xml:space="preserve"> Th</w:t>
      </w:r>
      <w:r w:rsidR="003C62A1" w:rsidRPr="00DD109C">
        <w:rPr>
          <w:rFonts w:ascii="Times New Roman" w:hAnsi="Times New Roman" w:cs="Times New Roman"/>
          <w:sz w:val="21"/>
          <w:szCs w:val="21"/>
        </w:rPr>
        <w:t>is international strategy facilitates</w:t>
      </w:r>
      <w:r w:rsidRPr="00DD109C">
        <w:rPr>
          <w:rFonts w:ascii="Times New Roman" w:hAnsi="Times New Roman" w:cs="Times New Roman"/>
          <w:sz w:val="21"/>
          <w:szCs w:val="21"/>
        </w:rPr>
        <w:t xml:space="preserve"> faculty members</w:t>
      </w:r>
      <w:r w:rsidR="003C62A1" w:rsidRPr="00DD109C">
        <w:rPr>
          <w:rFonts w:ascii="Times New Roman" w:hAnsi="Times New Roman" w:cs="Times New Roman"/>
          <w:sz w:val="21"/>
          <w:szCs w:val="21"/>
        </w:rPr>
        <w:t xml:space="preserve"> </w:t>
      </w:r>
      <w:r w:rsidR="00172F04" w:rsidRPr="00DD109C">
        <w:rPr>
          <w:rFonts w:ascii="Times New Roman" w:hAnsi="Times New Roman" w:cs="Times New Roman"/>
          <w:sz w:val="21"/>
          <w:szCs w:val="21"/>
        </w:rPr>
        <w:t>in</w:t>
      </w:r>
      <w:r w:rsidR="003C62A1" w:rsidRPr="00DD109C">
        <w:rPr>
          <w:rFonts w:ascii="Times New Roman" w:hAnsi="Times New Roman" w:cs="Times New Roman"/>
          <w:sz w:val="21"/>
          <w:szCs w:val="21"/>
        </w:rPr>
        <w:t xml:space="preserve"> offer</w:t>
      </w:r>
      <w:r w:rsidR="00172F04" w:rsidRPr="00DD109C">
        <w:rPr>
          <w:rFonts w:ascii="Times New Roman" w:hAnsi="Times New Roman" w:cs="Times New Roman"/>
          <w:sz w:val="21"/>
          <w:szCs w:val="21"/>
        </w:rPr>
        <w:t>ing</w:t>
      </w:r>
      <w:r w:rsidR="003C62A1" w:rsidRPr="00DD109C">
        <w:rPr>
          <w:rFonts w:ascii="Times New Roman" w:hAnsi="Times New Roman" w:cs="Times New Roman"/>
          <w:sz w:val="21"/>
          <w:szCs w:val="21"/>
        </w:rPr>
        <w:t xml:space="preserve"> a unique international experience to students in their own country. Also, the program is flexible and allows faculty</w:t>
      </w:r>
      <w:r w:rsidRPr="00DD109C">
        <w:rPr>
          <w:rFonts w:ascii="Times New Roman" w:hAnsi="Times New Roman" w:cs="Times New Roman"/>
          <w:sz w:val="21"/>
          <w:szCs w:val="21"/>
        </w:rPr>
        <w:t>: a) to strengthen their global network, b) customize international business project</w:t>
      </w:r>
      <w:r w:rsidR="00183124" w:rsidRPr="00DD109C">
        <w:rPr>
          <w:rFonts w:ascii="Times New Roman" w:hAnsi="Times New Roman" w:cs="Times New Roman"/>
          <w:sz w:val="21"/>
          <w:szCs w:val="21"/>
        </w:rPr>
        <w:t>s</w:t>
      </w:r>
      <w:r w:rsidRPr="00DD109C">
        <w:rPr>
          <w:rFonts w:ascii="Times New Roman" w:hAnsi="Times New Roman" w:cs="Times New Roman"/>
          <w:sz w:val="21"/>
          <w:szCs w:val="21"/>
        </w:rPr>
        <w:t xml:space="preserve"> based on the </w:t>
      </w:r>
      <w:r w:rsidR="00FC2D35" w:rsidRPr="00DD109C">
        <w:rPr>
          <w:rFonts w:ascii="Times New Roman" w:hAnsi="Times New Roman" w:cs="Times New Roman"/>
          <w:sz w:val="21"/>
          <w:szCs w:val="21"/>
        </w:rPr>
        <w:t>learning outcomes</w:t>
      </w:r>
      <w:r w:rsidRPr="00DD109C">
        <w:rPr>
          <w:rFonts w:ascii="Times New Roman" w:hAnsi="Times New Roman" w:cs="Times New Roman"/>
          <w:sz w:val="21"/>
          <w:szCs w:val="21"/>
        </w:rPr>
        <w:t xml:space="preserve"> </w:t>
      </w:r>
      <w:r w:rsidR="00183124" w:rsidRPr="00DD109C">
        <w:rPr>
          <w:rFonts w:ascii="Times New Roman" w:hAnsi="Times New Roman" w:cs="Times New Roman"/>
          <w:sz w:val="21"/>
          <w:szCs w:val="21"/>
        </w:rPr>
        <w:t xml:space="preserve">of their courses </w:t>
      </w:r>
      <w:r w:rsidRPr="00DD109C">
        <w:rPr>
          <w:rFonts w:ascii="Times New Roman" w:hAnsi="Times New Roman" w:cs="Times New Roman"/>
          <w:sz w:val="21"/>
          <w:szCs w:val="21"/>
        </w:rPr>
        <w:t xml:space="preserve">and resources, c) </w:t>
      </w:r>
      <w:r w:rsidR="00172F04" w:rsidRPr="00DD109C">
        <w:rPr>
          <w:rFonts w:ascii="Times New Roman" w:hAnsi="Times New Roman" w:cs="Times New Roman"/>
          <w:sz w:val="21"/>
          <w:szCs w:val="21"/>
        </w:rPr>
        <w:t>begin joint research projects</w:t>
      </w:r>
      <w:r w:rsidRPr="00DD109C">
        <w:rPr>
          <w:rFonts w:ascii="Times New Roman" w:hAnsi="Times New Roman" w:cs="Times New Roman"/>
          <w:sz w:val="21"/>
          <w:szCs w:val="21"/>
        </w:rPr>
        <w:t xml:space="preserve"> with foreign professors, d) innovate their teaching approach </w:t>
      </w:r>
      <w:r w:rsidR="00FC2D35" w:rsidRPr="00DD109C">
        <w:rPr>
          <w:rFonts w:ascii="Times New Roman" w:hAnsi="Times New Roman" w:cs="Times New Roman"/>
          <w:sz w:val="21"/>
          <w:szCs w:val="21"/>
        </w:rPr>
        <w:t>(high-impact practices)</w:t>
      </w:r>
      <w:r w:rsidRPr="00DD109C">
        <w:rPr>
          <w:rFonts w:ascii="Times New Roman" w:hAnsi="Times New Roman" w:cs="Times New Roman"/>
          <w:sz w:val="21"/>
          <w:szCs w:val="21"/>
        </w:rPr>
        <w:t xml:space="preserve">, e) </w:t>
      </w:r>
      <w:r w:rsidR="00AC361A" w:rsidRPr="00DD109C">
        <w:rPr>
          <w:rFonts w:ascii="Times New Roman" w:hAnsi="Times New Roman" w:cs="Times New Roman"/>
          <w:sz w:val="21"/>
          <w:szCs w:val="21"/>
        </w:rPr>
        <w:t>implement a virtual</w:t>
      </w:r>
      <w:r w:rsidRPr="00DD109C">
        <w:rPr>
          <w:rFonts w:ascii="Times New Roman" w:hAnsi="Times New Roman" w:cs="Times New Roman"/>
          <w:sz w:val="21"/>
          <w:szCs w:val="21"/>
        </w:rPr>
        <w:t xml:space="preserve"> </w:t>
      </w:r>
      <w:r w:rsidR="00FC2D35" w:rsidRPr="00DD109C">
        <w:rPr>
          <w:rFonts w:ascii="Times New Roman" w:hAnsi="Times New Roman" w:cs="Times New Roman"/>
          <w:sz w:val="21"/>
          <w:szCs w:val="21"/>
        </w:rPr>
        <w:t xml:space="preserve">international </w:t>
      </w:r>
      <w:r w:rsidRPr="00DD109C">
        <w:rPr>
          <w:rFonts w:ascii="Times New Roman" w:hAnsi="Times New Roman" w:cs="Times New Roman"/>
          <w:sz w:val="21"/>
          <w:szCs w:val="21"/>
        </w:rPr>
        <w:t>teaching approach for the COVID-19</w:t>
      </w:r>
      <w:r w:rsidR="00FC2D35" w:rsidRPr="00DD109C">
        <w:rPr>
          <w:rFonts w:ascii="Times New Roman" w:hAnsi="Times New Roman" w:cs="Times New Roman"/>
          <w:sz w:val="21"/>
          <w:szCs w:val="21"/>
        </w:rPr>
        <w:t xml:space="preserve"> pandemic</w:t>
      </w:r>
      <w:r w:rsidRPr="00DD109C">
        <w:rPr>
          <w:rFonts w:ascii="Times New Roman" w:hAnsi="Times New Roman" w:cs="Times New Roman"/>
          <w:sz w:val="21"/>
          <w:szCs w:val="21"/>
        </w:rPr>
        <w:t xml:space="preserve">, </w:t>
      </w:r>
      <w:r w:rsidR="00172F04" w:rsidRPr="00DD109C">
        <w:rPr>
          <w:rFonts w:ascii="Times New Roman" w:hAnsi="Times New Roman" w:cs="Times New Roman"/>
          <w:sz w:val="21"/>
          <w:szCs w:val="21"/>
        </w:rPr>
        <w:t>and beyond</w:t>
      </w:r>
      <w:r w:rsidRPr="00DD109C">
        <w:rPr>
          <w:rFonts w:ascii="Times New Roman" w:hAnsi="Times New Roman" w:cs="Times New Roman"/>
          <w:sz w:val="21"/>
          <w:szCs w:val="21"/>
        </w:rPr>
        <w:t xml:space="preserve">. </w:t>
      </w:r>
      <w:r w:rsidR="006A015A" w:rsidRPr="00DD109C">
        <w:rPr>
          <w:rFonts w:ascii="Times New Roman" w:hAnsi="Times New Roman" w:cs="Times New Roman"/>
          <w:sz w:val="21"/>
          <w:szCs w:val="21"/>
        </w:rPr>
        <w:t>Most importantly, the students who participate</w:t>
      </w:r>
      <w:r w:rsidR="00172F04" w:rsidRPr="00DD109C">
        <w:rPr>
          <w:rFonts w:ascii="Times New Roman" w:hAnsi="Times New Roman" w:cs="Times New Roman"/>
          <w:sz w:val="21"/>
          <w:szCs w:val="21"/>
        </w:rPr>
        <w:t>d</w:t>
      </w:r>
      <w:r w:rsidR="006A015A" w:rsidRPr="00DD109C">
        <w:rPr>
          <w:rFonts w:ascii="Times New Roman" w:hAnsi="Times New Roman" w:cs="Times New Roman"/>
          <w:sz w:val="21"/>
          <w:szCs w:val="21"/>
        </w:rPr>
        <w:t xml:space="preserve"> in the collaborative online international programs enrich</w:t>
      </w:r>
      <w:r w:rsidR="00172F04" w:rsidRPr="00DD109C">
        <w:rPr>
          <w:rFonts w:ascii="Times New Roman" w:hAnsi="Times New Roman" w:cs="Times New Roman"/>
          <w:sz w:val="21"/>
          <w:szCs w:val="21"/>
        </w:rPr>
        <w:t>ed</w:t>
      </w:r>
      <w:r w:rsidR="006A015A" w:rsidRPr="00DD109C">
        <w:rPr>
          <w:rFonts w:ascii="Times New Roman" w:hAnsi="Times New Roman" w:cs="Times New Roman"/>
          <w:sz w:val="21"/>
          <w:szCs w:val="21"/>
        </w:rPr>
        <w:t xml:space="preserve"> their multicultural intelligence</w:t>
      </w:r>
      <w:r w:rsidR="00172F04" w:rsidRPr="00DD109C">
        <w:rPr>
          <w:rFonts w:ascii="Times New Roman" w:hAnsi="Times New Roman" w:cs="Times New Roman"/>
          <w:sz w:val="21"/>
          <w:szCs w:val="21"/>
        </w:rPr>
        <w:t xml:space="preserve">, </w:t>
      </w:r>
      <w:r w:rsidR="006A015A" w:rsidRPr="00DD109C">
        <w:rPr>
          <w:rFonts w:ascii="Times New Roman" w:hAnsi="Times New Roman" w:cs="Times New Roman"/>
          <w:sz w:val="21"/>
          <w:szCs w:val="21"/>
        </w:rPr>
        <w:t>international network</w:t>
      </w:r>
      <w:r w:rsidR="00172F04" w:rsidRPr="00DD109C">
        <w:rPr>
          <w:rFonts w:ascii="Times New Roman" w:hAnsi="Times New Roman" w:cs="Times New Roman"/>
          <w:sz w:val="21"/>
          <w:szCs w:val="21"/>
        </w:rPr>
        <w:t xml:space="preserve">s, and </w:t>
      </w:r>
      <w:r w:rsidR="00172F04" w:rsidRPr="00317541">
        <w:rPr>
          <w:rFonts w:ascii="Times New Roman" w:hAnsi="Times New Roman" w:cs="Times New Roman"/>
          <w:sz w:val="21"/>
          <w:szCs w:val="21"/>
        </w:rPr>
        <w:lastRenderedPageBreak/>
        <w:t>friendships</w:t>
      </w:r>
      <w:r w:rsidR="00317541" w:rsidRPr="00317541">
        <w:rPr>
          <w:rFonts w:ascii="Times New Roman" w:hAnsi="Times New Roman" w:cs="Times New Roman"/>
          <w:sz w:val="21"/>
          <w:szCs w:val="21"/>
        </w:rPr>
        <w:t xml:space="preserve"> (e.g</w:t>
      </w:r>
      <w:r w:rsidR="00317541">
        <w:rPr>
          <w:rFonts w:ascii="Times New Roman" w:hAnsi="Times New Roman" w:cs="Times New Roman"/>
          <w:sz w:val="21"/>
          <w:szCs w:val="21"/>
        </w:rPr>
        <w:t>., via WhatsApp, email, and Instagram)</w:t>
      </w:r>
      <w:r w:rsidR="006A015A" w:rsidRPr="00DD109C">
        <w:rPr>
          <w:rFonts w:ascii="Times New Roman" w:hAnsi="Times New Roman" w:cs="Times New Roman"/>
          <w:sz w:val="21"/>
          <w:szCs w:val="21"/>
        </w:rPr>
        <w:t xml:space="preserve">. </w:t>
      </w:r>
      <w:r w:rsidR="00172F04" w:rsidRPr="00DD109C">
        <w:rPr>
          <w:rFonts w:ascii="Times New Roman" w:hAnsi="Times New Roman" w:cs="Times New Roman"/>
          <w:sz w:val="21"/>
          <w:szCs w:val="21"/>
        </w:rPr>
        <w:t xml:space="preserve">These contacts may also foster further new business creation and entrepreneurship among the </w:t>
      </w:r>
      <w:r w:rsidR="00AC361A" w:rsidRPr="00DD109C">
        <w:rPr>
          <w:rFonts w:ascii="Times New Roman" w:hAnsi="Times New Roman" w:cs="Times New Roman"/>
          <w:sz w:val="21"/>
          <w:szCs w:val="21"/>
        </w:rPr>
        <w:t xml:space="preserve">student </w:t>
      </w:r>
      <w:r w:rsidR="00172F04" w:rsidRPr="00DD109C">
        <w:rPr>
          <w:rFonts w:ascii="Times New Roman" w:hAnsi="Times New Roman" w:cs="Times New Roman"/>
          <w:sz w:val="21"/>
          <w:szCs w:val="21"/>
        </w:rPr>
        <w:t xml:space="preserve">groups as well as </w:t>
      </w:r>
      <w:r w:rsidR="00AC361A" w:rsidRPr="00DD109C">
        <w:rPr>
          <w:rFonts w:ascii="Times New Roman" w:hAnsi="Times New Roman" w:cs="Times New Roman"/>
          <w:sz w:val="21"/>
          <w:szCs w:val="21"/>
        </w:rPr>
        <w:t xml:space="preserve">increase joint </w:t>
      </w:r>
      <w:r w:rsidR="00172F04" w:rsidRPr="00DD109C">
        <w:rPr>
          <w:rFonts w:ascii="Times New Roman" w:hAnsi="Times New Roman" w:cs="Times New Roman"/>
          <w:sz w:val="21"/>
          <w:szCs w:val="21"/>
        </w:rPr>
        <w:t xml:space="preserve">travel between the new classmates. </w:t>
      </w:r>
    </w:p>
    <w:p w14:paraId="0B6817A7" w14:textId="30C8D058" w:rsidR="000E294C" w:rsidRPr="00DD109C" w:rsidRDefault="00054922" w:rsidP="00DD109C">
      <w:pPr>
        <w:pStyle w:val="ListParagraph"/>
        <w:shd w:val="clear" w:color="auto" w:fill="FFFFFF"/>
        <w:spacing w:after="0" w:line="480" w:lineRule="auto"/>
        <w:ind w:left="0" w:right="180"/>
        <w:rPr>
          <w:rFonts w:ascii="Times New Roman" w:hAnsi="Times New Roman" w:cs="Times New Roman"/>
          <w:sz w:val="21"/>
          <w:szCs w:val="21"/>
        </w:rPr>
      </w:pPr>
      <w:r w:rsidRPr="00DD109C">
        <w:rPr>
          <w:rFonts w:ascii="Times New Roman" w:hAnsi="Times New Roman" w:cs="Times New Roman"/>
          <w:b/>
          <w:sz w:val="21"/>
          <w:szCs w:val="21"/>
        </w:rPr>
        <w:t xml:space="preserve">II. </w:t>
      </w:r>
      <w:r w:rsidR="00253DF9" w:rsidRPr="00DD109C">
        <w:rPr>
          <w:rFonts w:ascii="Times New Roman" w:hAnsi="Times New Roman" w:cs="Times New Roman"/>
          <w:b/>
          <w:sz w:val="21"/>
          <w:szCs w:val="21"/>
        </w:rPr>
        <w:t>a</w:t>
      </w:r>
      <w:r w:rsidRPr="00DD109C">
        <w:rPr>
          <w:rFonts w:ascii="Times New Roman" w:hAnsi="Times New Roman" w:cs="Times New Roman"/>
          <w:b/>
          <w:sz w:val="21"/>
          <w:szCs w:val="21"/>
        </w:rPr>
        <w:t>)</w:t>
      </w:r>
      <w:r w:rsidR="00172F04" w:rsidRPr="00DD109C">
        <w:rPr>
          <w:rFonts w:ascii="Times New Roman" w:hAnsi="Times New Roman" w:cs="Times New Roman"/>
          <w:b/>
          <w:sz w:val="21"/>
          <w:szCs w:val="21"/>
        </w:rPr>
        <w:t xml:space="preserve"> Description of how this approach or program is a force for good and the positive impact it has in the local community and more broadly on society.</w:t>
      </w:r>
      <w:r w:rsidR="00172F04" w:rsidRPr="00DD109C">
        <w:rPr>
          <w:rFonts w:ascii="Times New Roman" w:hAnsi="Times New Roman" w:cs="Times New Roman"/>
          <w:bCs/>
          <w:sz w:val="21"/>
          <w:szCs w:val="21"/>
        </w:rPr>
        <w:t xml:space="preserve"> </w:t>
      </w:r>
      <w:r w:rsidRPr="00DD109C">
        <w:rPr>
          <w:rFonts w:ascii="Times New Roman" w:hAnsi="Times New Roman" w:cs="Times New Roman"/>
          <w:b/>
          <w:bCs/>
          <w:sz w:val="21"/>
          <w:szCs w:val="21"/>
        </w:rPr>
        <w:t xml:space="preserve"> </w:t>
      </w:r>
      <w:r w:rsidR="00AC361A" w:rsidRPr="00DD109C">
        <w:rPr>
          <w:rFonts w:ascii="Times New Roman" w:hAnsi="Times New Roman" w:cs="Times New Roman"/>
          <w:sz w:val="21"/>
          <w:szCs w:val="21"/>
        </w:rPr>
        <w:t xml:space="preserve">We live and work in a global business world. There is an extremely high probability that our business students will be doing business with suppliers and customers from other countries. Therefore, international partnerships with foreign universities will ensure our students enhance their international business and multicultural skills, allowing them to make better and sustainable business decisions while always considering global issues. </w:t>
      </w:r>
      <w:r w:rsidR="000E294C" w:rsidRPr="00DD109C">
        <w:rPr>
          <w:rFonts w:ascii="Times New Roman" w:hAnsi="Times New Roman" w:cs="Times New Roman"/>
          <w:sz w:val="21"/>
          <w:szCs w:val="21"/>
        </w:rPr>
        <w:t xml:space="preserve">The WSOB at DSC is educating future business leaders of our community. Our students will enhance their international leadership skills and understand the main challenges of overseas business, specifically in Latin America. Thus, we are strengthening the decision-making process of our business students to help them make a better contribution to our </w:t>
      </w:r>
      <w:r w:rsidR="006C4309" w:rsidRPr="00DD109C">
        <w:rPr>
          <w:rFonts w:ascii="Times New Roman" w:hAnsi="Times New Roman" w:cs="Times New Roman"/>
          <w:sz w:val="21"/>
          <w:szCs w:val="21"/>
        </w:rPr>
        <w:t xml:space="preserve">worldwide </w:t>
      </w:r>
      <w:r w:rsidR="000E294C" w:rsidRPr="00DD109C">
        <w:rPr>
          <w:rFonts w:ascii="Times New Roman" w:hAnsi="Times New Roman" w:cs="Times New Roman"/>
          <w:sz w:val="21"/>
          <w:szCs w:val="21"/>
        </w:rPr>
        <w:t>society.</w:t>
      </w:r>
      <w:r w:rsidR="00B43B1B" w:rsidRPr="00DD109C">
        <w:rPr>
          <w:rFonts w:ascii="Times New Roman" w:hAnsi="Times New Roman" w:cs="Times New Roman"/>
          <w:sz w:val="21"/>
          <w:szCs w:val="21"/>
        </w:rPr>
        <w:t xml:space="preserve"> Additionally, </w:t>
      </w:r>
      <w:r w:rsidR="000E294C" w:rsidRPr="00DD109C">
        <w:rPr>
          <w:rFonts w:ascii="Times New Roman" w:hAnsi="Times New Roman" w:cs="Times New Roman"/>
          <w:sz w:val="21"/>
          <w:szCs w:val="21"/>
        </w:rPr>
        <w:t>DSC is a Hispa</w:t>
      </w:r>
      <w:r w:rsidR="00AC361A" w:rsidRPr="00DD109C">
        <w:rPr>
          <w:rFonts w:ascii="Times New Roman" w:hAnsi="Times New Roman" w:cs="Times New Roman"/>
          <w:sz w:val="21"/>
          <w:szCs w:val="21"/>
        </w:rPr>
        <w:t>nic Serving Institution (HSI), and m</w:t>
      </w:r>
      <w:r w:rsidR="000E294C" w:rsidRPr="00DD109C">
        <w:rPr>
          <w:rFonts w:ascii="Times New Roman" w:hAnsi="Times New Roman" w:cs="Times New Roman"/>
          <w:sz w:val="21"/>
          <w:szCs w:val="21"/>
        </w:rPr>
        <w:t>ore than 3</w:t>
      </w:r>
      <w:r w:rsidR="006C4309" w:rsidRPr="00DD109C">
        <w:rPr>
          <w:rFonts w:ascii="Times New Roman" w:hAnsi="Times New Roman" w:cs="Times New Roman"/>
          <w:sz w:val="21"/>
          <w:szCs w:val="21"/>
        </w:rPr>
        <w:t>3</w:t>
      </w:r>
      <w:r w:rsidR="000E294C" w:rsidRPr="00DD109C">
        <w:rPr>
          <w:rFonts w:ascii="Times New Roman" w:hAnsi="Times New Roman" w:cs="Times New Roman"/>
          <w:sz w:val="21"/>
          <w:szCs w:val="21"/>
        </w:rPr>
        <w:t>% of our student population are Hispanics; so, learning and collaboration with Latin American universities align</w:t>
      </w:r>
      <w:r w:rsidR="006C4309" w:rsidRPr="00DD109C">
        <w:rPr>
          <w:rFonts w:ascii="Times New Roman" w:hAnsi="Times New Roman" w:cs="Times New Roman"/>
          <w:sz w:val="21"/>
          <w:szCs w:val="21"/>
        </w:rPr>
        <w:t>s</w:t>
      </w:r>
      <w:r w:rsidR="000E294C" w:rsidRPr="00DD109C">
        <w:rPr>
          <w:rFonts w:ascii="Times New Roman" w:hAnsi="Times New Roman" w:cs="Times New Roman"/>
          <w:sz w:val="21"/>
          <w:szCs w:val="21"/>
        </w:rPr>
        <w:t xml:space="preserve"> perfectly with our </w:t>
      </w:r>
      <w:r w:rsidR="006C4309" w:rsidRPr="00DD109C">
        <w:rPr>
          <w:rFonts w:ascii="Times New Roman" w:hAnsi="Times New Roman" w:cs="Times New Roman"/>
          <w:sz w:val="21"/>
          <w:szCs w:val="21"/>
        </w:rPr>
        <w:t xml:space="preserve">unique </w:t>
      </w:r>
      <w:r w:rsidR="000E294C" w:rsidRPr="00DD109C">
        <w:rPr>
          <w:rFonts w:ascii="Times New Roman" w:hAnsi="Times New Roman" w:cs="Times New Roman"/>
          <w:sz w:val="21"/>
          <w:szCs w:val="21"/>
        </w:rPr>
        <w:t>H</w:t>
      </w:r>
      <w:r w:rsidR="00EA78DE" w:rsidRPr="00DD109C">
        <w:rPr>
          <w:rFonts w:ascii="Times New Roman" w:hAnsi="Times New Roman" w:cs="Times New Roman"/>
          <w:sz w:val="21"/>
          <w:szCs w:val="21"/>
        </w:rPr>
        <w:t>SI</w:t>
      </w:r>
      <w:r w:rsidR="000E294C" w:rsidRPr="00DD109C">
        <w:rPr>
          <w:rFonts w:ascii="Times New Roman" w:hAnsi="Times New Roman" w:cs="Times New Roman"/>
          <w:sz w:val="21"/>
          <w:szCs w:val="21"/>
        </w:rPr>
        <w:t xml:space="preserve"> mission. Partnerships with Latin American Universities bring</w:t>
      </w:r>
      <w:r w:rsidR="006C4309" w:rsidRPr="00DD109C">
        <w:rPr>
          <w:rFonts w:ascii="Times New Roman" w:hAnsi="Times New Roman" w:cs="Times New Roman"/>
          <w:sz w:val="21"/>
          <w:szCs w:val="21"/>
        </w:rPr>
        <w:t xml:space="preserve"> </w:t>
      </w:r>
      <w:r w:rsidR="000E294C" w:rsidRPr="00DD109C">
        <w:rPr>
          <w:rFonts w:ascii="Times New Roman" w:hAnsi="Times New Roman" w:cs="Times New Roman"/>
          <w:sz w:val="21"/>
          <w:szCs w:val="21"/>
        </w:rPr>
        <w:t>more of the diverse Hispanic culture to our institution</w:t>
      </w:r>
      <w:r w:rsidR="0028373D" w:rsidRPr="00DD109C">
        <w:rPr>
          <w:rFonts w:ascii="Times New Roman" w:hAnsi="Times New Roman" w:cs="Times New Roman"/>
          <w:sz w:val="21"/>
          <w:szCs w:val="21"/>
        </w:rPr>
        <w:t xml:space="preserve">, </w:t>
      </w:r>
      <w:r w:rsidR="000E294C" w:rsidRPr="00DD109C">
        <w:rPr>
          <w:rFonts w:ascii="Times New Roman" w:hAnsi="Times New Roman" w:cs="Times New Roman"/>
          <w:sz w:val="21"/>
          <w:szCs w:val="21"/>
        </w:rPr>
        <w:t>exten</w:t>
      </w:r>
      <w:r w:rsidR="0028373D" w:rsidRPr="00DD109C">
        <w:rPr>
          <w:rFonts w:ascii="Times New Roman" w:hAnsi="Times New Roman" w:cs="Times New Roman"/>
          <w:sz w:val="21"/>
          <w:szCs w:val="21"/>
        </w:rPr>
        <w:t>ding</w:t>
      </w:r>
      <w:r w:rsidR="000E294C" w:rsidRPr="00DD109C">
        <w:rPr>
          <w:rFonts w:ascii="Times New Roman" w:hAnsi="Times New Roman" w:cs="Times New Roman"/>
          <w:sz w:val="21"/>
          <w:szCs w:val="21"/>
        </w:rPr>
        <w:t xml:space="preserve"> the reach of our internationalization mission.</w:t>
      </w:r>
      <w:r w:rsidR="00B43B1B" w:rsidRPr="00DD109C">
        <w:rPr>
          <w:rFonts w:ascii="Times New Roman" w:hAnsi="Times New Roman" w:cs="Times New Roman"/>
          <w:sz w:val="21"/>
          <w:szCs w:val="21"/>
        </w:rPr>
        <w:t xml:space="preserve">  </w:t>
      </w:r>
    </w:p>
    <w:p w14:paraId="11D32887" w14:textId="3BBA207C" w:rsidR="004451A5" w:rsidRPr="00DD109C" w:rsidRDefault="00B43B1B" w:rsidP="00DD109C">
      <w:pPr>
        <w:spacing w:line="480" w:lineRule="auto"/>
        <w:ind w:right="180"/>
        <w:rPr>
          <w:rFonts w:ascii="Times New Roman" w:hAnsi="Times New Roman" w:cs="Times New Roman"/>
          <w:sz w:val="21"/>
          <w:szCs w:val="21"/>
        </w:rPr>
      </w:pPr>
      <w:r w:rsidRPr="00DD109C">
        <w:rPr>
          <w:rFonts w:ascii="Times New Roman" w:hAnsi="Times New Roman" w:cs="Times New Roman"/>
          <w:b/>
          <w:sz w:val="21"/>
          <w:szCs w:val="21"/>
        </w:rPr>
        <w:t xml:space="preserve">II. </w:t>
      </w:r>
      <w:r w:rsidR="00253DF9" w:rsidRPr="00DD109C">
        <w:rPr>
          <w:rFonts w:ascii="Times New Roman" w:hAnsi="Times New Roman" w:cs="Times New Roman"/>
          <w:b/>
          <w:sz w:val="21"/>
          <w:szCs w:val="21"/>
        </w:rPr>
        <w:t>b</w:t>
      </w:r>
      <w:r w:rsidRPr="00DD109C">
        <w:rPr>
          <w:rFonts w:ascii="Times New Roman" w:hAnsi="Times New Roman" w:cs="Times New Roman"/>
          <w:b/>
          <w:sz w:val="21"/>
          <w:szCs w:val="21"/>
        </w:rPr>
        <w:t>)</w:t>
      </w:r>
      <w:r w:rsidR="00831105" w:rsidRPr="00DD109C">
        <w:rPr>
          <w:rFonts w:ascii="Times New Roman" w:hAnsi="Times New Roman" w:cs="Times New Roman"/>
          <w:b/>
          <w:bCs/>
          <w:sz w:val="21"/>
          <w:szCs w:val="21"/>
        </w:rPr>
        <w:t xml:space="preserve"> </w:t>
      </w:r>
      <w:r w:rsidR="006C4309" w:rsidRPr="00DD109C">
        <w:rPr>
          <w:rFonts w:ascii="Times New Roman" w:hAnsi="Times New Roman" w:cs="Times New Roman"/>
          <w:b/>
          <w:bCs/>
          <w:sz w:val="21"/>
          <w:szCs w:val="21"/>
        </w:rPr>
        <w:t xml:space="preserve">Documentation of the size of the impact and/or outcomes of strategy or program. </w:t>
      </w:r>
      <w:r w:rsidRPr="00DD109C">
        <w:rPr>
          <w:rFonts w:ascii="Times New Roman" w:hAnsi="Times New Roman" w:cs="Times New Roman"/>
          <w:sz w:val="21"/>
          <w:szCs w:val="21"/>
        </w:rPr>
        <w:t xml:space="preserve">The spring 2021 </w:t>
      </w:r>
      <w:r w:rsidR="003C62A1" w:rsidRPr="00DD109C">
        <w:rPr>
          <w:rFonts w:ascii="Times New Roman" w:hAnsi="Times New Roman" w:cs="Times New Roman"/>
          <w:sz w:val="21"/>
          <w:szCs w:val="21"/>
        </w:rPr>
        <w:t xml:space="preserve">collaborative </w:t>
      </w:r>
      <w:r w:rsidRPr="00DD109C">
        <w:rPr>
          <w:rFonts w:ascii="Times New Roman" w:hAnsi="Times New Roman" w:cs="Times New Roman"/>
          <w:sz w:val="21"/>
          <w:szCs w:val="21"/>
        </w:rPr>
        <w:t xml:space="preserve">online international </w:t>
      </w:r>
      <w:r w:rsidR="00831105" w:rsidRPr="00DD109C">
        <w:rPr>
          <w:rFonts w:ascii="Times New Roman" w:hAnsi="Times New Roman" w:cs="Times New Roman"/>
          <w:sz w:val="21"/>
          <w:szCs w:val="21"/>
        </w:rPr>
        <w:t>four</w:t>
      </w:r>
      <w:r w:rsidRPr="00DD109C">
        <w:rPr>
          <w:rFonts w:ascii="Times New Roman" w:hAnsi="Times New Roman" w:cs="Times New Roman"/>
          <w:sz w:val="21"/>
          <w:szCs w:val="21"/>
        </w:rPr>
        <w:t xml:space="preserve">-week program was an excellent international learning experience </w:t>
      </w:r>
      <w:r w:rsidR="003C62A1" w:rsidRPr="00DD109C">
        <w:rPr>
          <w:rFonts w:ascii="Times New Roman" w:hAnsi="Times New Roman" w:cs="Times New Roman"/>
          <w:sz w:val="21"/>
          <w:szCs w:val="21"/>
        </w:rPr>
        <w:t xml:space="preserve">that impacted </w:t>
      </w:r>
      <w:r w:rsidR="006C4309" w:rsidRPr="00DD109C">
        <w:rPr>
          <w:rFonts w:ascii="Times New Roman" w:hAnsi="Times New Roman" w:cs="Times New Roman"/>
          <w:sz w:val="21"/>
          <w:szCs w:val="21"/>
        </w:rPr>
        <w:t xml:space="preserve">almost 80 </w:t>
      </w:r>
      <w:r w:rsidR="00C95894" w:rsidRPr="00DD109C">
        <w:rPr>
          <w:rFonts w:ascii="Times New Roman" w:hAnsi="Times New Roman" w:cs="Times New Roman"/>
          <w:sz w:val="21"/>
          <w:szCs w:val="21"/>
        </w:rPr>
        <w:t>participants</w:t>
      </w:r>
      <w:r w:rsidR="004451A5" w:rsidRPr="00DD109C">
        <w:rPr>
          <w:rFonts w:ascii="Times New Roman" w:hAnsi="Times New Roman" w:cs="Times New Roman"/>
          <w:sz w:val="21"/>
          <w:szCs w:val="21"/>
        </w:rPr>
        <w:t xml:space="preserve"> (faculty and students)</w:t>
      </w:r>
      <w:r w:rsidR="00831105" w:rsidRPr="00DD109C">
        <w:rPr>
          <w:rFonts w:ascii="Times New Roman" w:hAnsi="Times New Roman" w:cs="Times New Roman"/>
          <w:sz w:val="21"/>
          <w:szCs w:val="21"/>
        </w:rPr>
        <w:t xml:space="preserve">. </w:t>
      </w:r>
      <w:r w:rsidR="004451A5" w:rsidRPr="00DD109C">
        <w:rPr>
          <w:rFonts w:ascii="Times New Roman" w:hAnsi="Times New Roman" w:cs="Times New Roman"/>
          <w:sz w:val="21"/>
          <w:szCs w:val="21"/>
        </w:rPr>
        <w:t>D</w:t>
      </w:r>
      <w:r w:rsidRPr="00DD109C">
        <w:rPr>
          <w:rFonts w:ascii="Times New Roman" w:hAnsi="Times New Roman" w:cs="Times New Roman"/>
          <w:sz w:val="21"/>
          <w:szCs w:val="21"/>
        </w:rPr>
        <w:t xml:space="preserve">uring the first session where the Peruvian and American students met, </w:t>
      </w:r>
      <w:r w:rsidR="00831105" w:rsidRPr="00DD109C">
        <w:rPr>
          <w:rFonts w:ascii="Times New Roman" w:hAnsi="Times New Roman" w:cs="Times New Roman"/>
          <w:sz w:val="21"/>
          <w:szCs w:val="21"/>
        </w:rPr>
        <w:t xml:space="preserve">some </w:t>
      </w:r>
      <w:r w:rsidR="00AC361A" w:rsidRPr="00DD109C">
        <w:rPr>
          <w:rFonts w:ascii="Times New Roman" w:hAnsi="Times New Roman" w:cs="Times New Roman"/>
          <w:sz w:val="21"/>
          <w:szCs w:val="21"/>
        </w:rPr>
        <w:t xml:space="preserve">instantly </w:t>
      </w:r>
      <w:r w:rsidR="004451A5" w:rsidRPr="00DD109C">
        <w:rPr>
          <w:rFonts w:ascii="Times New Roman" w:hAnsi="Times New Roman" w:cs="Times New Roman"/>
          <w:sz w:val="21"/>
          <w:szCs w:val="21"/>
        </w:rPr>
        <w:t>created an Instagram account</w:t>
      </w:r>
      <w:r w:rsidR="007025F9" w:rsidRPr="00DD109C">
        <w:rPr>
          <w:rFonts w:ascii="Times New Roman" w:hAnsi="Times New Roman" w:cs="Times New Roman"/>
          <w:sz w:val="21"/>
          <w:szCs w:val="21"/>
        </w:rPr>
        <w:t>,</w:t>
      </w:r>
      <w:r w:rsidR="003C62A1" w:rsidRPr="00DD109C">
        <w:rPr>
          <w:rFonts w:ascii="Times New Roman" w:hAnsi="Times New Roman" w:cs="Times New Roman"/>
          <w:sz w:val="21"/>
          <w:szCs w:val="21"/>
        </w:rPr>
        <w:t xml:space="preserve"> and o</w:t>
      </w:r>
      <w:r w:rsidR="00831105" w:rsidRPr="00DD109C">
        <w:rPr>
          <w:rFonts w:ascii="Times New Roman" w:hAnsi="Times New Roman" w:cs="Times New Roman"/>
          <w:sz w:val="21"/>
          <w:szCs w:val="21"/>
        </w:rPr>
        <w:t xml:space="preserve">thers started using </w:t>
      </w:r>
      <w:r w:rsidR="006C4309" w:rsidRPr="00DD109C">
        <w:rPr>
          <w:rFonts w:ascii="Times New Roman" w:hAnsi="Times New Roman" w:cs="Times New Roman"/>
          <w:sz w:val="21"/>
          <w:szCs w:val="21"/>
        </w:rPr>
        <w:t>"</w:t>
      </w:r>
      <w:r w:rsidR="00831105" w:rsidRPr="00DD109C">
        <w:rPr>
          <w:rFonts w:ascii="Times New Roman" w:hAnsi="Times New Roman" w:cs="Times New Roman"/>
          <w:sz w:val="21"/>
          <w:szCs w:val="21"/>
        </w:rPr>
        <w:t>WhatsApp</w:t>
      </w:r>
      <w:r w:rsidR="006C4309" w:rsidRPr="00DD109C">
        <w:rPr>
          <w:rFonts w:ascii="Times New Roman" w:hAnsi="Times New Roman" w:cs="Times New Roman"/>
          <w:sz w:val="21"/>
          <w:szCs w:val="21"/>
        </w:rPr>
        <w:t>"</w:t>
      </w:r>
      <w:r w:rsidR="00831105" w:rsidRPr="00DD109C">
        <w:rPr>
          <w:rFonts w:ascii="Times New Roman" w:hAnsi="Times New Roman" w:cs="Times New Roman"/>
          <w:sz w:val="21"/>
          <w:szCs w:val="21"/>
        </w:rPr>
        <w:t xml:space="preserve"> to communicate and</w:t>
      </w:r>
      <w:r w:rsidRPr="00DD109C">
        <w:rPr>
          <w:rFonts w:ascii="Times New Roman" w:hAnsi="Times New Roman" w:cs="Times New Roman"/>
          <w:sz w:val="21"/>
          <w:szCs w:val="21"/>
        </w:rPr>
        <w:t xml:space="preserve"> </w:t>
      </w:r>
      <w:r w:rsidR="00AC361A" w:rsidRPr="00DD109C">
        <w:rPr>
          <w:rFonts w:ascii="Times New Roman" w:hAnsi="Times New Roman" w:cs="Times New Roman"/>
          <w:sz w:val="21"/>
          <w:szCs w:val="21"/>
        </w:rPr>
        <w:t xml:space="preserve">then </w:t>
      </w:r>
      <w:r w:rsidRPr="00DD109C">
        <w:rPr>
          <w:rFonts w:ascii="Times New Roman" w:hAnsi="Times New Roman" w:cs="Times New Roman"/>
          <w:sz w:val="21"/>
          <w:szCs w:val="21"/>
        </w:rPr>
        <w:t>keep their friendship after the program</w:t>
      </w:r>
      <w:r w:rsidR="006C4309" w:rsidRPr="00DD109C">
        <w:rPr>
          <w:rFonts w:ascii="Times New Roman" w:hAnsi="Times New Roman" w:cs="Times New Roman"/>
          <w:sz w:val="21"/>
          <w:szCs w:val="21"/>
        </w:rPr>
        <w:t>,</w:t>
      </w:r>
      <w:r w:rsidRPr="00DD109C">
        <w:rPr>
          <w:rFonts w:ascii="Times New Roman" w:hAnsi="Times New Roman" w:cs="Times New Roman"/>
          <w:sz w:val="21"/>
          <w:szCs w:val="21"/>
        </w:rPr>
        <w:t xml:space="preserve"> </w:t>
      </w:r>
      <w:r w:rsidR="00831105" w:rsidRPr="00DD109C">
        <w:rPr>
          <w:rFonts w:ascii="Times New Roman" w:hAnsi="Times New Roman" w:cs="Times New Roman"/>
          <w:sz w:val="21"/>
          <w:szCs w:val="21"/>
        </w:rPr>
        <w:t xml:space="preserve">increasing their international </w:t>
      </w:r>
      <w:r w:rsidR="006C4309" w:rsidRPr="00DD109C">
        <w:rPr>
          <w:rFonts w:ascii="Times New Roman" w:hAnsi="Times New Roman" w:cs="Times New Roman"/>
          <w:sz w:val="21"/>
          <w:szCs w:val="21"/>
        </w:rPr>
        <w:t xml:space="preserve">professional and social </w:t>
      </w:r>
      <w:r w:rsidR="00831105" w:rsidRPr="00DD109C">
        <w:rPr>
          <w:rFonts w:ascii="Times New Roman" w:hAnsi="Times New Roman" w:cs="Times New Roman"/>
          <w:sz w:val="21"/>
          <w:szCs w:val="21"/>
        </w:rPr>
        <w:t>network. Additionally, some students posted their learning experiences during the program and how they impacted their professional lives on Link</w:t>
      </w:r>
      <w:r w:rsidR="0028373D" w:rsidRPr="00DD109C">
        <w:rPr>
          <w:rFonts w:ascii="Times New Roman" w:hAnsi="Times New Roman" w:cs="Times New Roman"/>
          <w:sz w:val="21"/>
          <w:szCs w:val="21"/>
        </w:rPr>
        <w:t>e</w:t>
      </w:r>
      <w:r w:rsidR="00831105" w:rsidRPr="00DD109C">
        <w:rPr>
          <w:rFonts w:ascii="Times New Roman" w:hAnsi="Times New Roman" w:cs="Times New Roman"/>
          <w:sz w:val="21"/>
          <w:szCs w:val="21"/>
        </w:rPr>
        <w:t>d</w:t>
      </w:r>
      <w:r w:rsidR="0028373D" w:rsidRPr="00DD109C">
        <w:rPr>
          <w:rFonts w:ascii="Times New Roman" w:hAnsi="Times New Roman" w:cs="Times New Roman"/>
          <w:sz w:val="21"/>
          <w:szCs w:val="21"/>
        </w:rPr>
        <w:t>I</w:t>
      </w:r>
      <w:r w:rsidR="00831105" w:rsidRPr="00DD109C">
        <w:rPr>
          <w:rFonts w:ascii="Times New Roman" w:hAnsi="Times New Roman" w:cs="Times New Roman"/>
          <w:sz w:val="21"/>
          <w:szCs w:val="21"/>
        </w:rPr>
        <w:t>n.com.</w:t>
      </w:r>
      <w:r w:rsidR="00AC361A" w:rsidRPr="00DD109C">
        <w:rPr>
          <w:rFonts w:ascii="Times New Roman" w:hAnsi="Times New Roman" w:cs="Times New Roman"/>
          <w:sz w:val="21"/>
          <w:szCs w:val="21"/>
        </w:rPr>
        <w:t xml:space="preserve"> O</w:t>
      </w:r>
      <w:r w:rsidR="00831105" w:rsidRPr="00DD109C">
        <w:rPr>
          <w:rFonts w:ascii="Times New Roman" w:hAnsi="Times New Roman" w:cs="Times New Roman"/>
          <w:sz w:val="21"/>
          <w:szCs w:val="21"/>
        </w:rPr>
        <w:t xml:space="preserve">nce the program </w:t>
      </w:r>
      <w:r w:rsidR="00AC361A" w:rsidRPr="00DD109C">
        <w:rPr>
          <w:rFonts w:ascii="Times New Roman" w:hAnsi="Times New Roman" w:cs="Times New Roman"/>
          <w:sz w:val="21"/>
          <w:szCs w:val="21"/>
        </w:rPr>
        <w:t>ended</w:t>
      </w:r>
      <w:r w:rsidR="00831105" w:rsidRPr="00DD109C">
        <w:rPr>
          <w:rFonts w:ascii="Times New Roman" w:hAnsi="Times New Roman" w:cs="Times New Roman"/>
          <w:sz w:val="21"/>
          <w:szCs w:val="21"/>
        </w:rPr>
        <w:t xml:space="preserve">, </w:t>
      </w:r>
      <w:r w:rsidR="00CC3417" w:rsidRPr="00DD109C">
        <w:rPr>
          <w:rFonts w:ascii="Times New Roman" w:hAnsi="Times New Roman" w:cs="Times New Roman"/>
          <w:sz w:val="21"/>
          <w:szCs w:val="21"/>
        </w:rPr>
        <w:t xml:space="preserve">the </w:t>
      </w:r>
      <w:r w:rsidR="006C4309" w:rsidRPr="00DD109C">
        <w:rPr>
          <w:rFonts w:ascii="Times New Roman" w:hAnsi="Times New Roman" w:cs="Times New Roman"/>
          <w:sz w:val="21"/>
          <w:szCs w:val="21"/>
        </w:rPr>
        <w:t>professor</w:t>
      </w:r>
      <w:r w:rsidR="00CC3417" w:rsidRPr="00DD109C">
        <w:rPr>
          <w:rFonts w:ascii="Times New Roman" w:hAnsi="Times New Roman" w:cs="Times New Roman"/>
          <w:sz w:val="21"/>
          <w:szCs w:val="21"/>
        </w:rPr>
        <w:t>s</w:t>
      </w:r>
      <w:r w:rsidR="006C4309" w:rsidRPr="00DD109C">
        <w:rPr>
          <w:rFonts w:ascii="Times New Roman" w:hAnsi="Times New Roman" w:cs="Times New Roman"/>
          <w:sz w:val="21"/>
          <w:szCs w:val="21"/>
        </w:rPr>
        <w:t xml:space="preserve"> </w:t>
      </w:r>
      <w:r w:rsidR="00AC361A" w:rsidRPr="00DD109C">
        <w:rPr>
          <w:rFonts w:ascii="Times New Roman" w:hAnsi="Times New Roman" w:cs="Times New Roman"/>
          <w:sz w:val="21"/>
          <w:szCs w:val="21"/>
        </w:rPr>
        <w:t xml:space="preserve">created and </w:t>
      </w:r>
      <w:r w:rsidR="00C95894" w:rsidRPr="00DD109C">
        <w:rPr>
          <w:rFonts w:ascii="Times New Roman" w:hAnsi="Times New Roman" w:cs="Times New Roman"/>
          <w:sz w:val="21"/>
          <w:szCs w:val="21"/>
        </w:rPr>
        <w:t>a</w:t>
      </w:r>
      <w:r w:rsidR="006C4309" w:rsidRPr="00DD109C">
        <w:rPr>
          <w:rFonts w:ascii="Times New Roman" w:hAnsi="Times New Roman" w:cs="Times New Roman"/>
          <w:sz w:val="21"/>
          <w:szCs w:val="21"/>
        </w:rPr>
        <w:t xml:space="preserve">dministrated </w:t>
      </w:r>
      <w:r w:rsidR="00C95894" w:rsidRPr="00DD109C">
        <w:rPr>
          <w:rFonts w:ascii="Times New Roman" w:hAnsi="Times New Roman" w:cs="Times New Roman"/>
          <w:sz w:val="21"/>
          <w:szCs w:val="21"/>
        </w:rPr>
        <w:t xml:space="preserve">a </w:t>
      </w:r>
      <w:r w:rsidR="00831105" w:rsidRPr="00DD109C">
        <w:rPr>
          <w:rFonts w:ascii="Times New Roman" w:hAnsi="Times New Roman" w:cs="Times New Roman"/>
          <w:sz w:val="21"/>
          <w:szCs w:val="21"/>
        </w:rPr>
        <w:t xml:space="preserve">survey to </w:t>
      </w:r>
      <w:r w:rsidR="00AC361A" w:rsidRPr="00DD109C">
        <w:rPr>
          <w:rFonts w:ascii="Times New Roman" w:hAnsi="Times New Roman" w:cs="Times New Roman"/>
          <w:sz w:val="21"/>
          <w:szCs w:val="21"/>
        </w:rPr>
        <w:t xml:space="preserve">both </w:t>
      </w:r>
      <w:r w:rsidR="00831105" w:rsidRPr="00DD109C">
        <w:rPr>
          <w:rFonts w:ascii="Times New Roman" w:hAnsi="Times New Roman" w:cs="Times New Roman"/>
          <w:sz w:val="21"/>
          <w:szCs w:val="21"/>
        </w:rPr>
        <w:t xml:space="preserve">the Peruvian and American students to </w:t>
      </w:r>
      <w:r w:rsidR="006C4309" w:rsidRPr="00DD109C">
        <w:rPr>
          <w:rFonts w:ascii="Times New Roman" w:hAnsi="Times New Roman" w:cs="Times New Roman"/>
          <w:sz w:val="21"/>
          <w:szCs w:val="21"/>
        </w:rPr>
        <w:t>gauge</w:t>
      </w:r>
      <w:r w:rsidR="00831105" w:rsidRPr="00DD109C">
        <w:rPr>
          <w:rFonts w:ascii="Times New Roman" w:hAnsi="Times New Roman" w:cs="Times New Roman"/>
          <w:sz w:val="21"/>
          <w:szCs w:val="21"/>
        </w:rPr>
        <w:t xml:space="preserve"> the impact of this international</w:t>
      </w:r>
      <w:r w:rsidR="006C4309" w:rsidRPr="00DD109C">
        <w:rPr>
          <w:rFonts w:ascii="Times New Roman" w:hAnsi="Times New Roman" w:cs="Times New Roman"/>
          <w:sz w:val="21"/>
          <w:szCs w:val="21"/>
        </w:rPr>
        <w:t>ized</w:t>
      </w:r>
      <w:r w:rsidR="00831105" w:rsidRPr="00DD109C">
        <w:rPr>
          <w:rFonts w:ascii="Times New Roman" w:hAnsi="Times New Roman" w:cs="Times New Roman"/>
          <w:sz w:val="21"/>
          <w:szCs w:val="21"/>
        </w:rPr>
        <w:t xml:space="preserve"> experience. </w:t>
      </w:r>
      <w:r w:rsidR="00C95894" w:rsidRPr="00DD109C">
        <w:rPr>
          <w:rFonts w:ascii="Times New Roman" w:hAnsi="Times New Roman" w:cs="Times New Roman"/>
          <w:sz w:val="21"/>
          <w:szCs w:val="21"/>
        </w:rPr>
        <w:t xml:space="preserve">After organizing the data, </w:t>
      </w:r>
      <w:r w:rsidR="006C4309" w:rsidRPr="00DD109C">
        <w:rPr>
          <w:rFonts w:ascii="Times New Roman" w:hAnsi="Times New Roman" w:cs="Times New Roman"/>
          <w:sz w:val="21"/>
          <w:szCs w:val="21"/>
        </w:rPr>
        <w:t>individually and collectively reviewing the transcribed</w:t>
      </w:r>
      <w:r w:rsidR="00C95894" w:rsidRPr="00DD109C">
        <w:rPr>
          <w:rFonts w:ascii="Times New Roman" w:hAnsi="Times New Roman" w:cs="Times New Roman"/>
          <w:sz w:val="21"/>
          <w:szCs w:val="21"/>
        </w:rPr>
        <w:t xml:space="preserve"> database, coding, and organizing themes, we </w:t>
      </w:r>
      <w:r w:rsidR="006C4309" w:rsidRPr="00DD109C">
        <w:rPr>
          <w:rFonts w:ascii="Times New Roman" w:hAnsi="Times New Roman" w:cs="Times New Roman"/>
          <w:sz w:val="21"/>
          <w:szCs w:val="21"/>
        </w:rPr>
        <w:t>better</w:t>
      </w:r>
      <w:r w:rsidR="00C95894" w:rsidRPr="00DD109C">
        <w:rPr>
          <w:rFonts w:ascii="Times New Roman" w:hAnsi="Times New Roman" w:cs="Times New Roman"/>
          <w:sz w:val="21"/>
          <w:szCs w:val="21"/>
        </w:rPr>
        <w:t xml:space="preserve"> understand that the </w:t>
      </w:r>
      <w:r w:rsidR="00831105" w:rsidRPr="00DD109C">
        <w:rPr>
          <w:rFonts w:ascii="Times New Roman" w:hAnsi="Times New Roman" w:cs="Times New Roman"/>
          <w:sz w:val="21"/>
          <w:szCs w:val="21"/>
        </w:rPr>
        <w:t xml:space="preserve">collaborative </w:t>
      </w:r>
      <w:r w:rsidR="00C95894" w:rsidRPr="00DD109C">
        <w:rPr>
          <w:rFonts w:ascii="Times New Roman" w:hAnsi="Times New Roman" w:cs="Times New Roman"/>
          <w:sz w:val="21"/>
          <w:szCs w:val="21"/>
        </w:rPr>
        <w:t xml:space="preserve">online international </w:t>
      </w:r>
      <w:r w:rsidR="00831105" w:rsidRPr="00DD109C">
        <w:rPr>
          <w:rFonts w:ascii="Times New Roman" w:hAnsi="Times New Roman" w:cs="Times New Roman"/>
          <w:sz w:val="21"/>
          <w:szCs w:val="21"/>
        </w:rPr>
        <w:t>four</w:t>
      </w:r>
      <w:r w:rsidR="00C95894" w:rsidRPr="00DD109C">
        <w:rPr>
          <w:rFonts w:ascii="Times New Roman" w:hAnsi="Times New Roman" w:cs="Times New Roman"/>
          <w:sz w:val="21"/>
          <w:szCs w:val="21"/>
        </w:rPr>
        <w:t xml:space="preserve">-week program </w:t>
      </w:r>
      <w:r w:rsidR="00C15767" w:rsidRPr="00DD109C">
        <w:rPr>
          <w:rFonts w:ascii="Times New Roman" w:hAnsi="Times New Roman" w:cs="Times New Roman"/>
          <w:sz w:val="21"/>
          <w:szCs w:val="21"/>
        </w:rPr>
        <w:t xml:space="preserve">impacted </w:t>
      </w:r>
      <w:r w:rsidR="00C95894" w:rsidRPr="00DD109C">
        <w:rPr>
          <w:rFonts w:ascii="Times New Roman" w:hAnsi="Times New Roman" w:cs="Times New Roman"/>
          <w:sz w:val="21"/>
          <w:szCs w:val="21"/>
        </w:rPr>
        <w:t>our students' perspective on doing business overseas</w:t>
      </w:r>
      <w:r w:rsidR="006C4309" w:rsidRPr="00DD109C">
        <w:rPr>
          <w:rFonts w:ascii="Times New Roman" w:hAnsi="Times New Roman" w:cs="Times New Roman"/>
          <w:sz w:val="21"/>
          <w:szCs w:val="21"/>
        </w:rPr>
        <w:t xml:space="preserve">. </w:t>
      </w:r>
      <w:r w:rsidR="00AC361A" w:rsidRPr="00DD109C">
        <w:rPr>
          <w:rFonts w:ascii="Times New Roman" w:hAnsi="Times New Roman" w:cs="Times New Roman"/>
          <w:sz w:val="21"/>
          <w:szCs w:val="21"/>
        </w:rPr>
        <w:t>Emerging</w:t>
      </w:r>
      <w:r w:rsidR="006C4309" w:rsidRPr="00DD109C">
        <w:rPr>
          <w:rFonts w:ascii="Times New Roman" w:hAnsi="Times New Roman" w:cs="Times New Roman"/>
          <w:sz w:val="21"/>
          <w:szCs w:val="21"/>
        </w:rPr>
        <w:t xml:space="preserve"> themes</w:t>
      </w:r>
      <w:r w:rsidR="00AC361A" w:rsidRPr="00DD109C">
        <w:rPr>
          <w:rFonts w:ascii="Times New Roman" w:hAnsi="Times New Roman" w:cs="Times New Roman"/>
          <w:sz w:val="21"/>
          <w:szCs w:val="21"/>
        </w:rPr>
        <w:t xml:space="preserve"> included</w:t>
      </w:r>
      <w:r w:rsidR="006C4309" w:rsidRPr="00DD109C">
        <w:rPr>
          <w:rFonts w:ascii="Times New Roman" w:hAnsi="Times New Roman" w:cs="Times New Roman"/>
          <w:sz w:val="21"/>
          <w:szCs w:val="21"/>
        </w:rPr>
        <w:t xml:space="preserve">: a) </w:t>
      </w:r>
      <w:r w:rsidR="001A3BA5" w:rsidRPr="00DD109C">
        <w:rPr>
          <w:rFonts w:ascii="Times New Roman" w:hAnsi="Times New Roman" w:cs="Times New Roman"/>
          <w:b/>
          <w:bCs/>
          <w:sz w:val="21"/>
          <w:szCs w:val="21"/>
        </w:rPr>
        <w:t xml:space="preserve">Empathy </w:t>
      </w:r>
      <w:r w:rsidR="00AC361A" w:rsidRPr="00DD109C">
        <w:rPr>
          <w:rFonts w:ascii="Times New Roman" w:hAnsi="Times New Roman" w:cs="Times New Roman"/>
          <w:b/>
          <w:bCs/>
          <w:sz w:val="21"/>
          <w:szCs w:val="21"/>
        </w:rPr>
        <w:t xml:space="preserve">in </w:t>
      </w:r>
      <w:r w:rsidR="001A3BA5" w:rsidRPr="00DD109C">
        <w:rPr>
          <w:rFonts w:ascii="Times New Roman" w:hAnsi="Times New Roman" w:cs="Times New Roman"/>
          <w:b/>
          <w:bCs/>
          <w:sz w:val="21"/>
          <w:szCs w:val="21"/>
        </w:rPr>
        <w:t>understanding other perspectives</w:t>
      </w:r>
      <w:r w:rsidR="006C4309" w:rsidRPr="00DD109C">
        <w:rPr>
          <w:rFonts w:ascii="Times New Roman" w:hAnsi="Times New Roman" w:cs="Times New Roman"/>
          <w:sz w:val="21"/>
          <w:szCs w:val="21"/>
        </w:rPr>
        <w:t xml:space="preserve"> (e.g., </w:t>
      </w:r>
      <w:r w:rsidR="00895CE6" w:rsidRPr="00DD109C">
        <w:rPr>
          <w:rFonts w:ascii="Times New Roman" w:hAnsi="Times New Roman" w:cs="Times New Roman"/>
          <w:sz w:val="21"/>
          <w:szCs w:val="21"/>
        </w:rPr>
        <w:t>"</w:t>
      </w:r>
      <w:r w:rsidR="00730635" w:rsidRPr="00DD109C">
        <w:rPr>
          <w:rFonts w:ascii="Times New Roman" w:hAnsi="Times New Roman" w:cs="Times New Roman"/>
          <w:i/>
          <w:sz w:val="21"/>
          <w:szCs w:val="21"/>
        </w:rPr>
        <w:t>It helped a good bit. I have never worked with students outside of the US before, and this changed my perspective"</w:t>
      </w:r>
      <w:r w:rsidR="00CC3417" w:rsidRPr="00DD109C">
        <w:rPr>
          <w:rFonts w:ascii="Times New Roman" w:hAnsi="Times New Roman" w:cs="Times New Roman"/>
          <w:i/>
          <w:sz w:val="21"/>
          <w:szCs w:val="21"/>
        </w:rPr>
        <w:t xml:space="preserve"> "grow culturally" "It helped me realize that not every country around the world has the same tools and opportunities that we do in the US"</w:t>
      </w:r>
      <w:r w:rsidR="00730635" w:rsidRPr="00DD109C">
        <w:rPr>
          <w:rFonts w:ascii="Times New Roman" w:hAnsi="Times New Roman" w:cs="Times New Roman"/>
          <w:sz w:val="21"/>
          <w:szCs w:val="21"/>
        </w:rPr>
        <w:t>)</w:t>
      </w:r>
      <w:r w:rsidR="006C4309" w:rsidRPr="00DD109C">
        <w:rPr>
          <w:rFonts w:ascii="Times New Roman" w:hAnsi="Times New Roman" w:cs="Times New Roman"/>
          <w:sz w:val="21"/>
          <w:szCs w:val="21"/>
        </w:rPr>
        <w:t xml:space="preserve">, b) </w:t>
      </w:r>
      <w:r w:rsidR="004B23B8" w:rsidRPr="00DD109C">
        <w:rPr>
          <w:rFonts w:ascii="Times New Roman" w:hAnsi="Times New Roman" w:cs="Times New Roman"/>
          <w:b/>
          <w:bCs/>
          <w:sz w:val="21"/>
          <w:szCs w:val="21"/>
        </w:rPr>
        <w:t xml:space="preserve">Knowledge of </w:t>
      </w:r>
      <w:r w:rsidR="00895CE6" w:rsidRPr="00DD109C">
        <w:rPr>
          <w:rFonts w:ascii="Times New Roman" w:hAnsi="Times New Roman" w:cs="Times New Roman"/>
          <w:b/>
          <w:bCs/>
          <w:sz w:val="21"/>
          <w:szCs w:val="21"/>
        </w:rPr>
        <w:t xml:space="preserve">global </w:t>
      </w:r>
      <w:r w:rsidR="00895CE6" w:rsidRPr="00DD109C">
        <w:rPr>
          <w:rFonts w:ascii="Times New Roman" w:hAnsi="Times New Roman" w:cs="Times New Roman"/>
          <w:b/>
          <w:bCs/>
          <w:sz w:val="21"/>
          <w:szCs w:val="21"/>
        </w:rPr>
        <w:lastRenderedPageBreak/>
        <w:t xml:space="preserve">issues </w:t>
      </w:r>
      <w:r w:rsidR="006C4309" w:rsidRPr="00DD109C">
        <w:rPr>
          <w:rFonts w:ascii="Times New Roman" w:hAnsi="Times New Roman" w:cs="Times New Roman"/>
          <w:sz w:val="21"/>
          <w:szCs w:val="21"/>
        </w:rPr>
        <w:t xml:space="preserve">(e.g., </w:t>
      </w:r>
      <w:r w:rsidR="00895CE6" w:rsidRPr="00DD109C">
        <w:rPr>
          <w:rFonts w:ascii="Times New Roman" w:hAnsi="Times New Roman" w:cs="Times New Roman"/>
          <w:i/>
          <w:sz w:val="21"/>
          <w:szCs w:val="21"/>
        </w:rPr>
        <w:t>"It helped me gain a better understanding of life in a foreign country. With the election going on</w:t>
      </w:r>
      <w:r w:rsidR="00CC3417" w:rsidRPr="00DD109C">
        <w:rPr>
          <w:rFonts w:ascii="Times New Roman" w:hAnsi="Times New Roman" w:cs="Times New Roman"/>
          <w:i/>
          <w:sz w:val="21"/>
          <w:szCs w:val="21"/>
        </w:rPr>
        <w:t xml:space="preserve"> in Peru</w:t>
      </w:r>
      <w:r w:rsidR="00895CE6" w:rsidRPr="00DD109C">
        <w:rPr>
          <w:rFonts w:ascii="Times New Roman" w:hAnsi="Times New Roman" w:cs="Times New Roman"/>
          <w:i/>
          <w:sz w:val="21"/>
          <w:szCs w:val="21"/>
        </w:rPr>
        <w:t xml:space="preserve">, we had a great opportunity to learn about how officials can affect businesses in a foreign country." </w:t>
      </w:r>
      <w:r w:rsidR="006C4309" w:rsidRPr="00DD109C">
        <w:rPr>
          <w:rFonts w:ascii="Times New Roman" w:hAnsi="Times New Roman" w:cs="Times New Roman"/>
          <w:i/>
          <w:sz w:val="21"/>
          <w:szCs w:val="21"/>
        </w:rPr>
        <w:t>"Having someone that is in the country and experiences everything that is going on the first hand is very insightful, I made friends</w:t>
      </w:r>
      <w:r w:rsidR="00895CE6" w:rsidRPr="00DD109C">
        <w:rPr>
          <w:rFonts w:ascii="Times New Roman" w:hAnsi="Times New Roman" w:cs="Times New Roman"/>
          <w:i/>
          <w:sz w:val="21"/>
          <w:szCs w:val="21"/>
        </w:rPr>
        <w:t>,</w:t>
      </w:r>
      <w:r w:rsidR="006C4309" w:rsidRPr="00DD109C">
        <w:rPr>
          <w:rFonts w:ascii="Times New Roman" w:hAnsi="Times New Roman" w:cs="Times New Roman"/>
          <w:i/>
          <w:sz w:val="21"/>
          <w:szCs w:val="21"/>
        </w:rPr>
        <w:t xml:space="preserve"> and I learned more of the political, economic, and social aspect of Peru</w:t>
      </w:r>
      <w:r w:rsidR="00895CE6" w:rsidRPr="00DD109C">
        <w:rPr>
          <w:rFonts w:ascii="Times New Roman" w:hAnsi="Times New Roman" w:cs="Times New Roman"/>
          <w:i/>
          <w:sz w:val="21"/>
          <w:szCs w:val="21"/>
        </w:rPr>
        <w:t>."</w:t>
      </w:r>
      <w:r w:rsidR="004B23B8" w:rsidRPr="00DD109C">
        <w:rPr>
          <w:rFonts w:ascii="Times New Roman" w:hAnsi="Times New Roman" w:cs="Times New Roman"/>
          <w:sz w:val="21"/>
          <w:szCs w:val="21"/>
        </w:rPr>
        <w:t xml:space="preserve"> </w:t>
      </w:r>
      <w:r w:rsidR="006C4309" w:rsidRPr="00DD109C">
        <w:rPr>
          <w:rFonts w:ascii="Times New Roman" w:hAnsi="Times New Roman" w:cs="Times New Roman"/>
          <w:sz w:val="21"/>
          <w:szCs w:val="21"/>
        </w:rPr>
        <w:t xml:space="preserve">c) </w:t>
      </w:r>
      <w:r w:rsidR="00CC3417" w:rsidRPr="00DD109C">
        <w:rPr>
          <w:rFonts w:ascii="Times New Roman" w:hAnsi="Times New Roman" w:cs="Times New Roman"/>
          <w:b/>
          <w:bCs/>
          <w:sz w:val="21"/>
          <w:szCs w:val="21"/>
        </w:rPr>
        <w:t>Connection with international peers</w:t>
      </w:r>
      <w:r w:rsidR="00730635" w:rsidRPr="00DD109C">
        <w:rPr>
          <w:rFonts w:ascii="Times New Roman" w:hAnsi="Times New Roman" w:cs="Times New Roman"/>
          <w:sz w:val="21"/>
          <w:szCs w:val="21"/>
        </w:rPr>
        <w:t xml:space="preserve"> (e.g., </w:t>
      </w:r>
      <w:r w:rsidR="00CC3417" w:rsidRPr="00DD109C">
        <w:rPr>
          <w:rFonts w:ascii="Times New Roman" w:hAnsi="Times New Roman" w:cs="Times New Roman"/>
          <w:i/>
          <w:sz w:val="21"/>
          <w:szCs w:val="21"/>
        </w:rPr>
        <w:t>"The Peruvian students were very helpful, and we even talked way past the class time." "Being able to speak to foreign students my age was very helpful."</w:t>
      </w:r>
      <w:r w:rsidR="00730635" w:rsidRPr="00DD109C">
        <w:rPr>
          <w:rFonts w:ascii="Times New Roman" w:hAnsi="Times New Roman" w:cs="Times New Roman"/>
          <w:sz w:val="21"/>
          <w:szCs w:val="21"/>
        </w:rPr>
        <w:t>)</w:t>
      </w:r>
      <w:r w:rsidR="00CC3417" w:rsidRPr="00DD109C">
        <w:rPr>
          <w:rFonts w:ascii="Times New Roman" w:hAnsi="Times New Roman" w:cs="Times New Roman"/>
          <w:sz w:val="21"/>
          <w:szCs w:val="21"/>
        </w:rPr>
        <w:t xml:space="preserve">, d) </w:t>
      </w:r>
      <w:r w:rsidR="00CC3417" w:rsidRPr="00DD109C">
        <w:rPr>
          <w:rFonts w:ascii="Times New Roman" w:hAnsi="Times New Roman" w:cs="Times New Roman"/>
          <w:b/>
          <w:bCs/>
          <w:sz w:val="21"/>
          <w:szCs w:val="21"/>
        </w:rPr>
        <w:t xml:space="preserve">Belief in this activity's application for workplace skills </w:t>
      </w:r>
      <w:r w:rsidR="00CC3417" w:rsidRPr="00DD109C">
        <w:rPr>
          <w:rFonts w:ascii="Times New Roman" w:hAnsi="Times New Roman" w:cs="Times New Roman"/>
          <w:sz w:val="21"/>
          <w:szCs w:val="21"/>
        </w:rPr>
        <w:t xml:space="preserve">(e.g., </w:t>
      </w:r>
      <w:r w:rsidR="00CC3417" w:rsidRPr="00DD109C">
        <w:rPr>
          <w:rFonts w:ascii="Times New Roman" w:hAnsi="Times New Roman" w:cs="Times New Roman"/>
          <w:i/>
          <w:sz w:val="21"/>
          <w:szCs w:val="21"/>
        </w:rPr>
        <w:t>"It was preparatory for the work I will do after graduation"</w:t>
      </w:r>
      <w:r w:rsidR="00CC3417" w:rsidRPr="00DD109C">
        <w:rPr>
          <w:rFonts w:ascii="Times New Roman" w:hAnsi="Times New Roman" w:cs="Times New Roman"/>
          <w:sz w:val="21"/>
          <w:szCs w:val="21"/>
        </w:rPr>
        <w:t>)</w:t>
      </w:r>
      <w:r w:rsidR="006A015A" w:rsidRPr="00DD109C">
        <w:rPr>
          <w:rFonts w:ascii="Times New Roman" w:hAnsi="Times New Roman" w:cs="Times New Roman"/>
          <w:sz w:val="21"/>
          <w:szCs w:val="21"/>
        </w:rPr>
        <w:t>.</w:t>
      </w:r>
      <w:r w:rsidR="00473534" w:rsidRPr="00DD109C">
        <w:rPr>
          <w:rFonts w:ascii="Times New Roman" w:hAnsi="Times New Roman" w:cs="Times New Roman"/>
          <w:sz w:val="21"/>
          <w:szCs w:val="21"/>
        </w:rPr>
        <w:t xml:space="preserve"> Moreover, many students showed interest in learning Spanish as a second language. During summer 2021, both institutions organized a program entitled "Meet&amp;Talk," where Peruvian and American students and alumni can meet and talk to practice a second language (</w:t>
      </w:r>
      <w:r w:rsidR="00AC361A" w:rsidRPr="00DD109C">
        <w:rPr>
          <w:rFonts w:ascii="Times New Roman" w:hAnsi="Times New Roman" w:cs="Times New Roman"/>
          <w:sz w:val="21"/>
          <w:szCs w:val="21"/>
        </w:rPr>
        <w:t>DSC is</w:t>
      </w:r>
      <w:r w:rsidR="00473534" w:rsidRPr="00DD109C">
        <w:rPr>
          <w:rFonts w:ascii="Times New Roman" w:hAnsi="Times New Roman" w:cs="Times New Roman"/>
          <w:sz w:val="21"/>
          <w:szCs w:val="21"/>
        </w:rPr>
        <w:t xml:space="preserve"> offering this program in fall 2021).</w:t>
      </w:r>
    </w:p>
    <w:p w14:paraId="26D34EF2" w14:textId="6B4E7EA6" w:rsidR="005A3693" w:rsidRPr="00DD109C" w:rsidRDefault="00253DF9" w:rsidP="00DD109C">
      <w:pPr>
        <w:spacing w:after="0" w:line="480" w:lineRule="auto"/>
        <w:ind w:right="180"/>
        <w:rPr>
          <w:rFonts w:ascii="Times New Roman" w:hAnsi="Times New Roman" w:cs="Times New Roman"/>
          <w:sz w:val="21"/>
          <w:szCs w:val="21"/>
        </w:rPr>
      </w:pPr>
      <w:r w:rsidRPr="00DD109C">
        <w:rPr>
          <w:rFonts w:ascii="Times New Roman" w:hAnsi="Times New Roman" w:cs="Times New Roman"/>
          <w:b/>
          <w:bCs/>
          <w:sz w:val="21"/>
          <w:szCs w:val="21"/>
        </w:rPr>
        <w:t>III)</w:t>
      </w:r>
      <w:r w:rsidR="00C15767" w:rsidRPr="00DD109C">
        <w:rPr>
          <w:rFonts w:ascii="Times New Roman" w:hAnsi="Times New Roman" w:cs="Times New Roman"/>
          <w:b/>
          <w:bCs/>
          <w:sz w:val="21"/>
          <w:szCs w:val="21"/>
        </w:rPr>
        <w:t xml:space="preserve"> </w:t>
      </w:r>
      <w:r w:rsidR="00895CE6" w:rsidRPr="00DD109C">
        <w:rPr>
          <w:rFonts w:ascii="Times New Roman" w:hAnsi="Times New Roman" w:cs="Times New Roman"/>
          <w:b/>
          <w:bCs/>
          <w:sz w:val="21"/>
          <w:szCs w:val="21"/>
        </w:rPr>
        <w:t>Applicability to other institutions</w:t>
      </w:r>
      <w:r w:rsidR="00252840">
        <w:rPr>
          <w:rFonts w:ascii="Times New Roman" w:hAnsi="Times New Roman" w:cs="Times New Roman"/>
          <w:b/>
          <w:bCs/>
          <w:sz w:val="21"/>
          <w:szCs w:val="21"/>
        </w:rPr>
        <w:t>.</w:t>
      </w:r>
      <w:r w:rsidR="00895CE6" w:rsidRPr="00DD109C">
        <w:rPr>
          <w:rFonts w:ascii="Times New Roman" w:hAnsi="Times New Roman" w:cs="Times New Roman"/>
          <w:sz w:val="21"/>
          <w:szCs w:val="21"/>
        </w:rPr>
        <w:t xml:space="preserve"> </w:t>
      </w:r>
      <w:r w:rsidR="00C15767" w:rsidRPr="00DD109C">
        <w:rPr>
          <w:rFonts w:ascii="Times New Roman" w:hAnsi="Times New Roman" w:cs="Times New Roman"/>
          <w:sz w:val="21"/>
          <w:szCs w:val="21"/>
        </w:rPr>
        <w:t xml:space="preserve">The Collaborative Online International Program is applicable and </w:t>
      </w:r>
      <w:r w:rsidR="00AC361A" w:rsidRPr="00DD109C">
        <w:rPr>
          <w:rFonts w:ascii="Times New Roman" w:hAnsi="Times New Roman" w:cs="Times New Roman"/>
          <w:sz w:val="21"/>
          <w:szCs w:val="21"/>
        </w:rPr>
        <w:t xml:space="preserve">widely </w:t>
      </w:r>
      <w:r w:rsidR="00C15767" w:rsidRPr="00DD109C">
        <w:rPr>
          <w:rFonts w:ascii="Times New Roman" w:hAnsi="Times New Roman" w:cs="Times New Roman"/>
          <w:sz w:val="21"/>
          <w:szCs w:val="21"/>
        </w:rPr>
        <w:t>affordable in any AACSB business school</w:t>
      </w:r>
      <w:r w:rsidR="00895CE6" w:rsidRPr="00DD109C">
        <w:rPr>
          <w:rFonts w:ascii="Times New Roman" w:hAnsi="Times New Roman" w:cs="Times New Roman"/>
          <w:sz w:val="21"/>
          <w:szCs w:val="21"/>
        </w:rPr>
        <w:t xml:space="preserve"> (graduate or undergraduate). T</w:t>
      </w:r>
      <w:r w:rsidR="00C15767" w:rsidRPr="00DD109C">
        <w:rPr>
          <w:rFonts w:ascii="Times New Roman" w:hAnsi="Times New Roman" w:cs="Times New Roman"/>
          <w:sz w:val="21"/>
          <w:szCs w:val="21"/>
        </w:rPr>
        <w:t>he center of this international strategy is to build a global network with faculty members from foreign universities from countries relevant to your institution's strategic goals.</w:t>
      </w:r>
      <w:r w:rsidR="00895CE6" w:rsidRPr="00DD109C">
        <w:rPr>
          <w:rFonts w:ascii="Times New Roman" w:hAnsi="Times New Roman" w:cs="Times New Roman"/>
          <w:sz w:val="21"/>
          <w:szCs w:val="21"/>
        </w:rPr>
        <w:t xml:space="preserve"> How can one set up these partnerships? Attending conferences</w:t>
      </w:r>
      <w:r w:rsidR="00CC3417" w:rsidRPr="00DD109C">
        <w:rPr>
          <w:rFonts w:ascii="Times New Roman" w:hAnsi="Times New Roman" w:cs="Times New Roman"/>
          <w:sz w:val="21"/>
          <w:szCs w:val="21"/>
        </w:rPr>
        <w:t xml:space="preserve"> is one way;</w:t>
      </w:r>
      <w:r w:rsidR="00473534" w:rsidRPr="00DD109C">
        <w:rPr>
          <w:rFonts w:ascii="Times New Roman" w:hAnsi="Times New Roman" w:cs="Times New Roman"/>
          <w:sz w:val="21"/>
          <w:szCs w:val="21"/>
        </w:rPr>
        <w:t xml:space="preserve"> for example,</w:t>
      </w:r>
      <w:r w:rsidR="00895CE6" w:rsidRPr="00DD109C">
        <w:rPr>
          <w:rFonts w:ascii="Times New Roman" w:hAnsi="Times New Roman" w:cs="Times New Roman"/>
          <w:sz w:val="21"/>
          <w:szCs w:val="21"/>
        </w:rPr>
        <w:t xml:space="preserve"> the Academy of International Business</w:t>
      </w:r>
      <w:r w:rsidR="00AC361A" w:rsidRPr="00DD109C">
        <w:rPr>
          <w:rFonts w:ascii="Times New Roman" w:hAnsi="Times New Roman" w:cs="Times New Roman"/>
          <w:sz w:val="21"/>
          <w:szCs w:val="21"/>
        </w:rPr>
        <w:t xml:space="preserve"> (AIB) </w:t>
      </w:r>
      <w:r w:rsidR="00473534" w:rsidRPr="00DD109C">
        <w:rPr>
          <w:rFonts w:ascii="Times New Roman" w:hAnsi="Times New Roman" w:cs="Times New Roman"/>
          <w:sz w:val="21"/>
          <w:szCs w:val="21"/>
        </w:rPr>
        <w:t xml:space="preserve">is an </w:t>
      </w:r>
      <w:r w:rsidR="00895CE6" w:rsidRPr="00DD109C">
        <w:rPr>
          <w:rFonts w:ascii="Times New Roman" w:hAnsi="Times New Roman" w:cs="Times New Roman"/>
          <w:sz w:val="21"/>
          <w:szCs w:val="21"/>
        </w:rPr>
        <w:t xml:space="preserve">excellent </w:t>
      </w:r>
      <w:r w:rsidR="00AC361A" w:rsidRPr="00DD109C">
        <w:rPr>
          <w:rFonts w:ascii="Times New Roman" w:hAnsi="Times New Roman" w:cs="Times New Roman"/>
          <w:sz w:val="21"/>
          <w:szCs w:val="21"/>
        </w:rPr>
        <w:t>venue</w:t>
      </w:r>
      <w:r w:rsidR="00895CE6" w:rsidRPr="00DD109C">
        <w:rPr>
          <w:rFonts w:ascii="Times New Roman" w:hAnsi="Times New Roman" w:cs="Times New Roman"/>
          <w:sz w:val="21"/>
          <w:szCs w:val="21"/>
        </w:rPr>
        <w:t xml:space="preserve"> to connect </w:t>
      </w:r>
      <w:r w:rsidR="00473534" w:rsidRPr="00DD109C">
        <w:rPr>
          <w:rFonts w:ascii="Times New Roman" w:hAnsi="Times New Roman" w:cs="Times New Roman"/>
          <w:sz w:val="21"/>
          <w:szCs w:val="21"/>
        </w:rPr>
        <w:t xml:space="preserve">with other professors </w:t>
      </w:r>
      <w:r w:rsidR="00895CE6" w:rsidRPr="00DD109C">
        <w:rPr>
          <w:rFonts w:ascii="Times New Roman" w:hAnsi="Times New Roman" w:cs="Times New Roman"/>
          <w:sz w:val="21"/>
          <w:szCs w:val="21"/>
        </w:rPr>
        <w:t xml:space="preserve">and increase your international network. Then one needs </w:t>
      </w:r>
      <w:r w:rsidR="00473534" w:rsidRPr="00DD109C">
        <w:rPr>
          <w:rFonts w:ascii="Times New Roman" w:hAnsi="Times New Roman" w:cs="Times New Roman"/>
          <w:sz w:val="21"/>
          <w:szCs w:val="21"/>
        </w:rPr>
        <w:t xml:space="preserve">to be intentional and </w:t>
      </w:r>
      <w:r w:rsidR="00895CE6" w:rsidRPr="00DD109C">
        <w:rPr>
          <w:rFonts w:ascii="Times New Roman" w:hAnsi="Times New Roman" w:cs="Times New Roman"/>
          <w:sz w:val="21"/>
          <w:szCs w:val="21"/>
        </w:rPr>
        <w:t xml:space="preserve">express the </w:t>
      </w:r>
      <w:r w:rsidR="00AC361A" w:rsidRPr="00DD109C">
        <w:rPr>
          <w:rFonts w:ascii="Times New Roman" w:hAnsi="Times New Roman" w:cs="Times New Roman"/>
          <w:sz w:val="21"/>
          <w:szCs w:val="21"/>
        </w:rPr>
        <w:t>desire</w:t>
      </w:r>
      <w:r w:rsidR="00895CE6" w:rsidRPr="00DD109C">
        <w:rPr>
          <w:rFonts w:ascii="Times New Roman" w:hAnsi="Times New Roman" w:cs="Times New Roman"/>
          <w:sz w:val="21"/>
          <w:szCs w:val="21"/>
        </w:rPr>
        <w:t xml:space="preserve"> to collaborate. </w:t>
      </w:r>
      <w:r w:rsidR="00473534" w:rsidRPr="00DD109C">
        <w:rPr>
          <w:rFonts w:ascii="Times New Roman" w:hAnsi="Times New Roman" w:cs="Times New Roman"/>
          <w:sz w:val="21"/>
          <w:szCs w:val="21"/>
        </w:rPr>
        <w:t xml:space="preserve">It is a win-win relationship for the AACSB business schools participating. </w:t>
      </w:r>
      <w:r w:rsidR="00895CE6" w:rsidRPr="00DD109C">
        <w:rPr>
          <w:rFonts w:ascii="Times New Roman" w:hAnsi="Times New Roman" w:cs="Times New Roman"/>
          <w:sz w:val="21"/>
          <w:szCs w:val="21"/>
        </w:rPr>
        <w:t xml:space="preserve">The </w:t>
      </w:r>
      <w:r w:rsidR="002B4665" w:rsidRPr="00DD109C">
        <w:rPr>
          <w:rFonts w:ascii="Times New Roman" w:hAnsi="Times New Roman" w:cs="Times New Roman"/>
          <w:sz w:val="21"/>
          <w:szCs w:val="21"/>
        </w:rPr>
        <w:t xml:space="preserve">online </w:t>
      </w:r>
      <w:r w:rsidR="00895CE6" w:rsidRPr="00DD109C">
        <w:rPr>
          <w:rFonts w:ascii="Times New Roman" w:hAnsi="Times New Roman" w:cs="Times New Roman"/>
          <w:sz w:val="21"/>
          <w:szCs w:val="21"/>
        </w:rPr>
        <w:t xml:space="preserve">collaboration could be between professors with the same or different areas of expertise (e.g., marketing and supply chain management). Next, start working on the agreement (memorandum of understanding) between the universities needed to make this possible. </w:t>
      </w:r>
      <w:r w:rsidR="00C9468F">
        <w:rPr>
          <w:rFonts w:ascii="Times New Roman" w:hAnsi="Times New Roman" w:cs="Times New Roman"/>
          <w:sz w:val="21"/>
          <w:szCs w:val="21"/>
        </w:rPr>
        <w:t xml:space="preserve">It is necessary to acknowledge that to make this program possible, the support by the dean </w:t>
      </w:r>
      <w:r w:rsidR="00A65909">
        <w:rPr>
          <w:rFonts w:ascii="Times New Roman" w:hAnsi="Times New Roman" w:cs="Times New Roman"/>
          <w:sz w:val="21"/>
          <w:szCs w:val="21"/>
        </w:rPr>
        <w:t>was</w:t>
      </w:r>
      <w:r w:rsidR="00C9468F">
        <w:rPr>
          <w:rFonts w:ascii="Times New Roman" w:hAnsi="Times New Roman" w:cs="Times New Roman"/>
          <w:sz w:val="21"/>
          <w:szCs w:val="21"/>
        </w:rPr>
        <w:t xml:space="preserve"> vital. </w:t>
      </w:r>
      <w:r w:rsidR="00895CE6" w:rsidRPr="00DD109C">
        <w:rPr>
          <w:rFonts w:ascii="Times New Roman" w:hAnsi="Times New Roman" w:cs="Times New Roman"/>
          <w:sz w:val="21"/>
          <w:szCs w:val="21"/>
        </w:rPr>
        <w:t>Some other ideas of online int</w:t>
      </w:r>
      <w:r w:rsidR="00AC361A" w:rsidRPr="00DD109C">
        <w:rPr>
          <w:rFonts w:ascii="Times New Roman" w:hAnsi="Times New Roman" w:cs="Times New Roman"/>
          <w:sz w:val="21"/>
          <w:szCs w:val="21"/>
        </w:rPr>
        <w:t>ernational collaborations are:</w:t>
      </w:r>
      <w:r w:rsidR="00895CE6" w:rsidRPr="00DD109C">
        <w:rPr>
          <w:rFonts w:ascii="Times New Roman" w:hAnsi="Times New Roman" w:cs="Times New Roman"/>
          <w:sz w:val="21"/>
          <w:szCs w:val="21"/>
        </w:rPr>
        <w:t xml:space="preserve"> </w:t>
      </w:r>
      <w:r w:rsidR="00AC361A" w:rsidRPr="00DD109C">
        <w:rPr>
          <w:rFonts w:ascii="Times New Roman" w:hAnsi="Times New Roman" w:cs="Times New Roman"/>
          <w:sz w:val="21"/>
          <w:szCs w:val="21"/>
        </w:rPr>
        <w:t>international guest speakers,</w:t>
      </w:r>
      <w:r w:rsidR="00895CE6" w:rsidRPr="00DD109C">
        <w:rPr>
          <w:rFonts w:ascii="Times New Roman" w:hAnsi="Times New Roman" w:cs="Times New Roman"/>
          <w:sz w:val="21"/>
          <w:szCs w:val="21"/>
        </w:rPr>
        <w:t xml:space="preserve"> international fa</w:t>
      </w:r>
      <w:r w:rsidR="00AC361A" w:rsidRPr="00DD109C">
        <w:rPr>
          <w:rFonts w:ascii="Times New Roman" w:hAnsi="Times New Roman" w:cs="Times New Roman"/>
          <w:sz w:val="21"/>
          <w:szCs w:val="21"/>
        </w:rPr>
        <w:t>culty and students exchange, i</w:t>
      </w:r>
      <w:r w:rsidR="00895CE6" w:rsidRPr="00DD109C">
        <w:rPr>
          <w:rFonts w:ascii="Times New Roman" w:hAnsi="Times New Roman" w:cs="Times New Roman"/>
          <w:sz w:val="21"/>
          <w:szCs w:val="21"/>
        </w:rPr>
        <w:t>nternational faculty and st</w:t>
      </w:r>
      <w:r w:rsidR="00AC361A" w:rsidRPr="00DD109C">
        <w:rPr>
          <w:rFonts w:ascii="Times New Roman" w:hAnsi="Times New Roman" w:cs="Times New Roman"/>
          <w:sz w:val="21"/>
          <w:szCs w:val="21"/>
        </w:rPr>
        <w:t>udents research symposiums, international webinars, international internships, online study abroad,</w:t>
      </w:r>
      <w:r w:rsidR="00895CE6" w:rsidRPr="00DD109C">
        <w:rPr>
          <w:rFonts w:ascii="Times New Roman" w:hAnsi="Times New Roman" w:cs="Times New Roman"/>
          <w:sz w:val="21"/>
          <w:szCs w:val="21"/>
        </w:rPr>
        <w:t xml:space="preserve"> </w:t>
      </w:r>
      <w:r w:rsidR="00CC3417" w:rsidRPr="00DD109C">
        <w:rPr>
          <w:rFonts w:ascii="Times New Roman" w:hAnsi="Times New Roman" w:cs="Times New Roman"/>
          <w:sz w:val="21"/>
          <w:szCs w:val="21"/>
        </w:rPr>
        <w:t>f</w:t>
      </w:r>
      <w:r w:rsidR="00AC361A" w:rsidRPr="00DD109C">
        <w:rPr>
          <w:rFonts w:ascii="Times New Roman" w:hAnsi="Times New Roman" w:cs="Times New Roman"/>
          <w:sz w:val="21"/>
          <w:szCs w:val="21"/>
        </w:rPr>
        <w:t>aculty research, and learning a second language</w:t>
      </w:r>
      <w:r w:rsidR="00895CE6" w:rsidRPr="00DD109C">
        <w:rPr>
          <w:rFonts w:ascii="Times New Roman" w:hAnsi="Times New Roman" w:cs="Times New Roman"/>
          <w:sz w:val="21"/>
          <w:szCs w:val="21"/>
        </w:rPr>
        <w:t xml:space="preserve">. </w:t>
      </w:r>
      <w:r w:rsidR="00DD109C" w:rsidRPr="00DD109C">
        <w:rPr>
          <w:rFonts w:ascii="Times New Roman" w:hAnsi="Times New Roman" w:cs="Times New Roman"/>
          <w:sz w:val="21"/>
          <w:szCs w:val="21"/>
        </w:rPr>
        <w:t>Our program,</w:t>
      </w:r>
      <w:r w:rsidR="00C15767" w:rsidRPr="00DD109C">
        <w:rPr>
          <w:rFonts w:ascii="Times New Roman" w:hAnsi="Times New Roman" w:cs="Times New Roman"/>
          <w:sz w:val="21"/>
          <w:szCs w:val="21"/>
        </w:rPr>
        <w:t xml:space="preserve"> </w:t>
      </w:r>
      <w:r w:rsidR="00C15767" w:rsidRPr="00DD109C">
        <w:rPr>
          <w:rFonts w:ascii="Times New Roman" w:hAnsi="Times New Roman" w:cs="Times New Roman"/>
          <w:b/>
          <w:bCs/>
          <w:i/>
          <w:iCs/>
          <w:sz w:val="21"/>
          <w:szCs w:val="21"/>
        </w:rPr>
        <w:t>Partnerships with AACSB business schools in Latin American</w:t>
      </w:r>
      <w:r w:rsidR="00C15767" w:rsidRPr="00DD109C">
        <w:rPr>
          <w:rFonts w:ascii="Times New Roman" w:hAnsi="Times New Roman" w:cs="Times New Roman"/>
          <w:sz w:val="21"/>
          <w:szCs w:val="21"/>
        </w:rPr>
        <w:t xml:space="preserve"> </w:t>
      </w:r>
      <w:r w:rsidR="00DD109C" w:rsidRPr="00DD109C">
        <w:rPr>
          <w:rFonts w:ascii="Times New Roman" w:hAnsi="Times New Roman" w:cs="Times New Roman"/>
          <w:sz w:val="21"/>
          <w:szCs w:val="21"/>
        </w:rPr>
        <w:t xml:space="preserve">has created </w:t>
      </w:r>
      <w:r w:rsidR="006A015A" w:rsidRPr="00DD109C">
        <w:rPr>
          <w:rFonts w:ascii="Times New Roman" w:hAnsi="Times New Roman" w:cs="Times New Roman"/>
          <w:sz w:val="21"/>
          <w:szCs w:val="21"/>
        </w:rPr>
        <w:t xml:space="preserve">further opportunities for </w:t>
      </w:r>
      <w:r w:rsidR="00C15767" w:rsidRPr="00DD109C">
        <w:rPr>
          <w:rFonts w:ascii="Times New Roman" w:hAnsi="Times New Roman" w:cs="Times New Roman"/>
          <w:sz w:val="21"/>
          <w:szCs w:val="21"/>
        </w:rPr>
        <w:t>online international collaborations</w:t>
      </w:r>
      <w:r w:rsidR="00DD109C" w:rsidRPr="00DD109C">
        <w:rPr>
          <w:rFonts w:ascii="Times New Roman" w:hAnsi="Times New Roman" w:cs="Times New Roman"/>
          <w:sz w:val="21"/>
          <w:szCs w:val="21"/>
        </w:rPr>
        <w:t>,</w:t>
      </w:r>
      <w:r w:rsidR="00C15767" w:rsidRPr="00DD109C">
        <w:rPr>
          <w:rFonts w:ascii="Times New Roman" w:hAnsi="Times New Roman" w:cs="Times New Roman"/>
          <w:sz w:val="21"/>
          <w:szCs w:val="21"/>
        </w:rPr>
        <w:t xml:space="preserve"> improving our students' global mindset, the internationalization of the WSOB at DSC, faculty members' international research and network,</w:t>
      </w:r>
      <w:r w:rsidR="00DD109C" w:rsidRPr="00DD109C">
        <w:rPr>
          <w:rFonts w:ascii="Times New Roman" w:hAnsi="Times New Roman" w:cs="Times New Roman"/>
          <w:sz w:val="21"/>
          <w:szCs w:val="21"/>
        </w:rPr>
        <w:t xml:space="preserve"> and</w:t>
      </w:r>
      <w:r w:rsidR="00C15767" w:rsidRPr="00DD109C">
        <w:rPr>
          <w:rFonts w:ascii="Times New Roman" w:hAnsi="Times New Roman" w:cs="Times New Roman"/>
          <w:sz w:val="21"/>
          <w:szCs w:val="21"/>
        </w:rPr>
        <w:t xml:space="preserve"> </w:t>
      </w:r>
      <w:r w:rsidRPr="00DD109C">
        <w:rPr>
          <w:rFonts w:ascii="Times New Roman" w:hAnsi="Times New Roman" w:cs="Times New Roman"/>
          <w:sz w:val="21"/>
          <w:szCs w:val="21"/>
        </w:rPr>
        <w:t>students</w:t>
      </w:r>
      <w:r w:rsidR="006C4309" w:rsidRPr="00DD109C">
        <w:rPr>
          <w:rFonts w:ascii="Times New Roman" w:hAnsi="Times New Roman" w:cs="Times New Roman"/>
          <w:sz w:val="21"/>
          <w:szCs w:val="21"/>
        </w:rPr>
        <w:t>'</w:t>
      </w:r>
      <w:r w:rsidR="00DD109C" w:rsidRPr="00DD109C">
        <w:rPr>
          <w:rFonts w:ascii="Times New Roman" w:hAnsi="Times New Roman" w:cs="Times New Roman"/>
          <w:sz w:val="21"/>
          <w:szCs w:val="21"/>
        </w:rPr>
        <w:t xml:space="preserve"> international network</w:t>
      </w:r>
      <w:r w:rsidR="00C15767" w:rsidRPr="00DD109C">
        <w:rPr>
          <w:rFonts w:ascii="Times New Roman" w:hAnsi="Times New Roman" w:cs="Times New Roman"/>
          <w:sz w:val="21"/>
          <w:szCs w:val="21"/>
        </w:rPr>
        <w:t xml:space="preserve">. </w:t>
      </w:r>
    </w:p>
    <w:sectPr w:rsidR="005A3693" w:rsidRPr="00DD109C" w:rsidSect="00B36160">
      <w:footerReference w:type="default" r:id="rId10"/>
      <w:pgSz w:w="12240" w:h="15840"/>
      <w:pgMar w:top="1440" w:right="5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2849" w14:textId="77777777" w:rsidR="00E6347D" w:rsidRDefault="00E6347D" w:rsidP="00EC12DA">
      <w:pPr>
        <w:spacing w:after="0" w:line="240" w:lineRule="auto"/>
      </w:pPr>
      <w:r>
        <w:separator/>
      </w:r>
    </w:p>
  </w:endnote>
  <w:endnote w:type="continuationSeparator" w:id="0">
    <w:p w14:paraId="15862E09" w14:textId="77777777" w:rsidR="00E6347D" w:rsidRDefault="00E6347D" w:rsidP="00EC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8872"/>
      <w:docPartObj>
        <w:docPartGallery w:val="Page Numbers (Bottom of Page)"/>
        <w:docPartUnique/>
      </w:docPartObj>
    </w:sdtPr>
    <w:sdtEndPr>
      <w:rPr>
        <w:noProof/>
      </w:rPr>
    </w:sdtEndPr>
    <w:sdtContent>
      <w:p w14:paraId="3ED53BEC" w14:textId="6C78B8F4" w:rsidR="00284E64" w:rsidRDefault="00284E64">
        <w:pPr>
          <w:pStyle w:val="Footer"/>
          <w:jc w:val="right"/>
        </w:pPr>
        <w:r>
          <w:fldChar w:fldCharType="begin"/>
        </w:r>
        <w:r>
          <w:instrText xml:space="preserve"> PAGE   \* MERGEFORMAT </w:instrText>
        </w:r>
        <w:r>
          <w:fldChar w:fldCharType="separate"/>
        </w:r>
        <w:r w:rsidR="001B7B03">
          <w:rPr>
            <w:noProof/>
          </w:rPr>
          <w:t>4</w:t>
        </w:r>
        <w:r>
          <w:rPr>
            <w:noProof/>
          </w:rPr>
          <w:fldChar w:fldCharType="end"/>
        </w:r>
      </w:p>
    </w:sdtContent>
  </w:sdt>
  <w:p w14:paraId="7FC97BAC" w14:textId="1F5839E1" w:rsidR="00284E64" w:rsidRDefault="0028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271C" w14:textId="77777777" w:rsidR="00E6347D" w:rsidRDefault="00E6347D" w:rsidP="00EC12DA">
      <w:pPr>
        <w:spacing w:after="0" w:line="240" w:lineRule="auto"/>
      </w:pPr>
      <w:r>
        <w:separator/>
      </w:r>
    </w:p>
  </w:footnote>
  <w:footnote w:type="continuationSeparator" w:id="0">
    <w:p w14:paraId="2DA73EBB" w14:textId="77777777" w:rsidR="00E6347D" w:rsidRDefault="00E6347D" w:rsidP="00EC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8D1"/>
    <w:multiLevelType w:val="hybridMultilevel"/>
    <w:tmpl w:val="0A2A3B54"/>
    <w:lvl w:ilvl="0" w:tplc="F1B65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439F1"/>
    <w:multiLevelType w:val="hybridMultilevel"/>
    <w:tmpl w:val="045A4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0sDQxtzQzNjUyNLJQ0lEKTi0uzszPAykwrQUAu0eHq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s5ddx2k5rzt6epdv8pzwt9tz0ds0st0pz2&quot;&gt;My EndNote Library&lt;record-ids&gt;&lt;item&gt;12&lt;/item&gt;&lt;item&gt;108&lt;/item&gt;&lt;item&gt;430&lt;/item&gt;&lt;/record-ids&gt;&lt;/item&gt;&lt;/Libraries&gt;"/>
  </w:docVars>
  <w:rsids>
    <w:rsidRoot w:val="004D391A"/>
    <w:rsid w:val="0002046E"/>
    <w:rsid w:val="00050CB3"/>
    <w:rsid w:val="00054922"/>
    <w:rsid w:val="0005594B"/>
    <w:rsid w:val="000E294C"/>
    <w:rsid w:val="00155D81"/>
    <w:rsid w:val="001656C2"/>
    <w:rsid w:val="00172F04"/>
    <w:rsid w:val="00183124"/>
    <w:rsid w:val="001860AA"/>
    <w:rsid w:val="001A3BA5"/>
    <w:rsid w:val="001B4529"/>
    <w:rsid w:val="001B7B03"/>
    <w:rsid w:val="001F0648"/>
    <w:rsid w:val="00200740"/>
    <w:rsid w:val="00220E51"/>
    <w:rsid w:val="00252840"/>
    <w:rsid w:val="00253DF9"/>
    <w:rsid w:val="002662EF"/>
    <w:rsid w:val="002700DC"/>
    <w:rsid w:val="0028362A"/>
    <w:rsid w:val="0028373D"/>
    <w:rsid w:val="00284E64"/>
    <w:rsid w:val="00290BB2"/>
    <w:rsid w:val="002A5097"/>
    <w:rsid w:val="002B4665"/>
    <w:rsid w:val="002D5B0A"/>
    <w:rsid w:val="002E0FDF"/>
    <w:rsid w:val="00317541"/>
    <w:rsid w:val="0036432C"/>
    <w:rsid w:val="003C62A1"/>
    <w:rsid w:val="003F196C"/>
    <w:rsid w:val="003F6979"/>
    <w:rsid w:val="00423C0E"/>
    <w:rsid w:val="004451A5"/>
    <w:rsid w:val="00473534"/>
    <w:rsid w:val="004B23B8"/>
    <w:rsid w:val="004D391A"/>
    <w:rsid w:val="005053AD"/>
    <w:rsid w:val="005212A9"/>
    <w:rsid w:val="005A3693"/>
    <w:rsid w:val="005E6C11"/>
    <w:rsid w:val="00616DAB"/>
    <w:rsid w:val="00671C23"/>
    <w:rsid w:val="006A015A"/>
    <w:rsid w:val="006B557F"/>
    <w:rsid w:val="006C4309"/>
    <w:rsid w:val="006D73BF"/>
    <w:rsid w:val="007025F9"/>
    <w:rsid w:val="00707F1F"/>
    <w:rsid w:val="00717ADB"/>
    <w:rsid w:val="007232A2"/>
    <w:rsid w:val="00730635"/>
    <w:rsid w:val="007C1EBE"/>
    <w:rsid w:val="00812C7F"/>
    <w:rsid w:val="0082125E"/>
    <w:rsid w:val="008307E2"/>
    <w:rsid w:val="00831105"/>
    <w:rsid w:val="0083540C"/>
    <w:rsid w:val="00837660"/>
    <w:rsid w:val="00841670"/>
    <w:rsid w:val="00895CE6"/>
    <w:rsid w:val="008D5320"/>
    <w:rsid w:val="008E2986"/>
    <w:rsid w:val="00902497"/>
    <w:rsid w:val="00994111"/>
    <w:rsid w:val="009F2952"/>
    <w:rsid w:val="00A65909"/>
    <w:rsid w:val="00AB7509"/>
    <w:rsid w:val="00AC361A"/>
    <w:rsid w:val="00AD02C5"/>
    <w:rsid w:val="00B11B23"/>
    <w:rsid w:val="00B36160"/>
    <w:rsid w:val="00B37159"/>
    <w:rsid w:val="00B43B1B"/>
    <w:rsid w:val="00B500D2"/>
    <w:rsid w:val="00B76AAC"/>
    <w:rsid w:val="00C00A09"/>
    <w:rsid w:val="00C043B0"/>
    <w:rsid w:val="00C15767"/>
    <w:rsid w:val="00C51D57"/>
    <w:rsid w:val="00C62587"/>
    <w:rsid w:val="00C9468F"/>
    <w:rsid w:val="00C95894"/>
    <w:rsid w:val="00CC3417"/>
    <w:rsid w:val="00CC37D1"/>
    <w:rsid w:val="00D77A09"/>
    <w:rsid w:val="00DA200D"/>
    <w:rsid w:val="00DD109C"/>
    <w:rsid w:val="00DD79EF"/>
    <w:rsid w:val="00DE2564"/>
    <w:rsid w:val="00E52639"/>
    <w:rsid w:val="00E52CF4"/>
    <w:rsid w:val="00E6347D"/>
    <w:rsid w:val="00EA78DE"/>
    <w:rsid w:val="00EC12DA"/>
    <w:rsid w:val="00F048C8"/>
    <w:rsid w:val="00F31F09"/>
    <w:rsid w:val="00F742D7"/>
    <w:rsid w:val="00FC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37CA"/>
  <w15:chartTrackingRefBased/>
  <w15:docId w15:val="{B3A52553-64CF-4325-B1F6-BB2DA274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D79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D79EF"/>
    <w:rPr>
      <w:rFonts w:ascii="Calibri" w:hAnsi="Calibri" w:cs="Calibri"/>
      <w:noProof/>
    </w:rPr>
  </w:style>
  <w:style w:type="paragraph" w:customStyle="1" w:styleId="EndNoteBibliography">
    <w:name w:val="EndNote Bibliography"/>
    <w:basedOn w:val="Normal"/>
    <w:link w:val="EndNoteBibliographyChar"/>
    <w:rsid w:val="00DD79E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D79EF"/>
    <w:rPr>
      <w:rFonts w:ascii="Calibri" w:hAnsi="Calibri" w:cs="Calibri"/>
      <w:noProof/>
    </w:rPr>
  </w:style>
  <w:style w:type="paragraph" w:styleId="ListParagraph">
    <w:name w:val="List Paragraph"/>
    <w:basedOn w:val="Normal"/>
    <w:uiPriority w:val="34"/>
    <w:qFormat/>
    <w:rsid w:val="00717ADB"/>
    <w:pPr>
      <w:ind w:left="720"/>
      <w:contextualSpacing/>
    </w:pPr>
  </w:style>
  <w:style w:type="paragraph" w:styleId="NormalWeb">
    <w:name w:val="Normal (Web)"/>
    <w:basedOn w:val="Normal"/>
    <w:uiPriority w:val="99"/>
    <w:unhideWhenUsed/>
    <w:rsid w:val="006A01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1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DA"/>
  </w:style>
  <w:style w:type="paragraph" w:styleId="Footer">
    <w:name w:val="footer"/>
    <w:basedOn w:val="Normal"/>
    <w:link w:val="FooterChar"/>
    <w:uiPriority w:val="99"/>
    <w:unhideWhenUsed/>
    <w:rsid w:val="00EC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DA"/>
  </w:style>
  <w:style w:type="paragraph" w:styleId="NoSpacing">
    <w:name w:val="No Spacing"/>
    <w:link w:val="NoSpacingChar"/>
    <w:uiPriority w:val="1"/>
    <w:qFormat/>
    <w:rsid w:val="00EC12DA"/>
    <w:pPr>
      <w:spacing w:after="0" w:line="240" w:lineRule="auto"/>
    </w:pPr>
    <w:rPr>
      <w:rFonts w:eastAsiaTheme="minorEastAsia"/>
    </w:rPr>
  </w:style>
  <w:style w:type="character" w:customStyle="1" w:styleId="NoSpacingChar">
    <w:name w:val="No Spacing Char"/>
    <w:basedOn w:val="DefaultParagraphFont"/>
    <w:link w:val="NoSpacing"/>
    <w:uiPriority w:val="1"/>
    <w:rsid w:val="00EC12DA"/>
    <w:rPr>
      <w:rFonts w:eastAsiaTheme="minorEastAsia"/>
    </w:rPr>
  </w:style>
  <w:style w:type="character" w:styleId="Hyperlink">
    <w:name w:val="Hyperlink"/>
    <w:basedOn w:val="DefaultParagraphFont"/>
    <w:uiPriority w:val="99"/>
    <w:unhideWhenUsed/>
    <w:rsid w:val="00B36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121">
      <w:bodyDiv w:val="1"/>
      <w:marLeft w:val="0"/>
      <w:marRight w:val="0"/>
      <w:marTop w:val="0"/>
      <w:marBottom w:val="0"/>
      <w:divBdr>
        <w:top w:val="none" w:sz="0" w:space="0" w:color="auto"/>
        <w:left w:val="none" w:sz="0" w:space="0" w:color="auto"/>
        <w:bottom w:val="none" w:sz="0" w:space="0" w:color="auto"/>
        <w:right w:val="none" w:sz="0" w:space="0" w:color="auto"/>
      </w:divBdr>
    </w:div>
    <w:div w:id="221646093">
      <w:bodyDiv w:val="1"/>
      <w:marLeft w:val="0"/>
      <w:marRight w:val="0"/>
      <w:marTop w:val="0"/>
      <w:marBottom w:val="0"/>
      <w:divBdr>
        <w:top w:val="none" w:sz="0" w:space="0" w:color="auto"/>
        <w:left w:val="none" w:sz="0" w:space="0" w:color="auto"/>
        <w:bottom w:val="none" w:sz="0" w:space="0" w:color="auto"/>
        <w:right w:val="none" w:sz="0" w:space="0" w:color="auto"/>
      </w:divBdr>
    </w:div>
    <w:div w:id="445807157">
      <w:bodyDiv w:val="1"/>
      <w:marLeft w:val="0"/>
      <w:marRight w:val="0"/>
      <w:marTop w:val="0"/>
      <w:marBottom w:val="0"/>
      <w:divBdr>
        <w:top w:val="none" w:sz="0" w:space="0" w:color="auto"/>
        <w:left w:val="none" w:sz="0" w:space="0" w:color="auto"/>
        <w:bottom w:val="none" w:sz="0" w:space="0" w:color="auto"/>
        <w:right w:val="none" w:sz="0" w:space="0" w:color="auto"/>
      </w:divBdr>
    </w:div>
    <w:div w:id="653218284">
      <w:bodyDiv w:val="1"/>
      <w:marLeft w:val="0"/>
      <w:marRight w:val="0"/>
      <w:marTop w:val="0"/>
      <w:marBottom w:val="0"/>
      <w:divBdr>
        <w:top w:val="none" w:sz="0" w:space="0" w:color="auto"/>
        <w:left w:val="none" w:sz="0" w:space="0" w:color="auto"/>
        <w:bottom w:val="none" w:sz="0" w:space="0" w:color="auto"/>
        <w:right w:val="none" w:sz="0" w:space="0" w:color="auto"/>
      </w:divBdr>
    </w:div>
    <w:div w:id="674067489">
      <w:bodyDiv w:val="1"/>
      <w:marLeft w:val="0"/>
      <w:marRight w:val="0"/>
      <w:marTop w:val="0"/>
      <w:marBottom w:val="0"/>
      <w:divBdr>
        <w:top w:val="none" w:sz="0" w:space="0" w:color="auto"/>
        <w:left w:val="none" w:sz="0" w:space="0" w:color="auto"/>
        <w:bottom w:val="none" w:sz="0" w:space="0" w:color="auto"/>
        <w:right w:val="none" w:sz="0" w:space="0" w:color="auto"/>
      </w:divBdr>
    </w:div>
    <w:div w:id="715810971">
      <w:bodyDiv w:val="1"/>
      <w:marLeft w:val="0"/>
      <w:marRight w:val="0"/>
      <w:marTop w:val="0"/>
      <w:marBottom w:val="0"/>
      <w:divBdr>
        <w:top w:val="none" w:sz="0" w:space="0" w:color="auto"/>
        <w:left w:val="none" w:sz="0" w:space="0" w:color="auto"/>
        <w:bottom w:val="none" w:sz="0" w:space="0" w:color="auto"/>
        <w:right w:val="none" w:sz="0" w:space="0" w:color="auto"/>
      </w:divBdr>
    </w:div>
    <w:div w:id="752051326">
      <w:bodyDiv w:val="1"/>
      <w:marLeft w:val="0"/>
      <w:marRight w:val="0"/>
      <w:marTop w:val="0"/>
      <w:marBottom w:val="0"/>
      <w:divBdr>
        <w:top w:val="none" w:sz="0" w:space="0" w:color="auto"/>
        <w:left w:val="none" w:sz="0" w:space="0" w:color="auto"/>
        <w:bottom w:val="none" w:sz="0" w:space="0" w:color="auto"/>
        <w:right w:val="none" w:sz="0" w:space="0" w:color="auto"/>
      </w:divBdr>
    </w:div>
    <w:div w:id="977150800">
      <w:bodyDiv w:val="1"/>
      <w:marLeft w:val="0"/>
      <w:marRight w:val="0"/>
      <w:marTop w:val="0"/>
      <w:marBottom w:val="0"/>
      <w:divBdr>
        <w:top w:val="none" w:sz="0" w:space="0" w:color="auto"/>
        <w:left w:val="none" w:sz="0" w:space="0" w:color="auto"/>
        <w:bottom w:val="none" w:sz="0" w:space="0" w:color="auto"/>
        <w:right w:val="none" w:sz="0" w:space="0" w:color="auto"/>
      </w:divBdr>
    </w:div>
    <w:div w:id="1065765752">
      <w:bodyDiv w:val="1"/>
      <w:marLeft w:val="0"/>
      <w:marRight w:val="0"/>
      <w:marTop w:val="0"/>
      <w:marBottom w:val="0"/>
      <w:divBdr>
        <w:top w:val="none" w:sz="0" w:space="0" w:color="auto"/>
        <w:left w:val="none" w:sz="0" w:space="0" w:color="auto"/>
        <w:bottom w:val="none" w:sz="0" w:space="0" w:color="auto"/>
        <w:right w:val="none" w:sz="0" w:space="0" w:color="auto"/>
      </w:divBdr>
    </w:div>
    <w:div w:id="1247837017">
      <w:bodyDiv w:val="1"/>
      <w:marLeft w:val="0"/>
      <w:marRight w:val="0"/>
      <w:marTop w:val="0"/>
      <w:marBottom w:val="0"/>
      <w:divBdr>
        <w:top w:val="none" w:sz="0" w:space="0" w:color="auto"/>
        <w:left w:val="none" w:sz="0" w:space="0" w:color="auto"/>
        <w:bottom w:val="none" w:sz="0" w:space="0" w:color="auto"/>
        <w:right w:val="none" w:sz="0" w:space="0" w:color="auto"/>
      </w:divBdr>
    </w:div>
    <w:div w:id="1413896080">
      <w:bodyDiv w:val="1"/>
      <w:marLeft w:val="0"/>
      <w:marRight w:val="0"/>
      <w:marTop w:val="0"/>
      <w:marBottom w:val="0"/>
      <w:divBdr>
        <w:top w:val="none" w:sz="0" w:space="0" w:color="auto"/>
        <w:left w:val="none" w:sz="0" w:space="0" w:color="auto"/>
        <w:bottom w:val="none" w:sz="0" w:space="0" w:color="auto"/>
        <w:right w:val="none" w:sz="0" w:space="0" w:color="auto"/>
      </w:divBdr>
    </w:div>
    <w:div w:id="1931304524">
      <w:bodyDiv w:val="1"/>
      <w:marLeft w:val="0"/>
      <w:marRight w:val="0"/>
      <w:marTop w:val="0"/>
      <w:marBottom w:val="0"/>
      <w:divBdr>
        <w:top w:val="none" w:sz="0" w:space="0" w:color="auto"/>
        <w:left w:val="none" w:sz="0" w:space="0" w:color="auto"/>
        <w:bottom w:val="none" w:sz="0" w:space="0" w:color="auto"/>
        <w:right w:val="none" w:sz="0" w:space="0" w:color="auto"/>
      </w:divBdr>
    </w:div>
    <w:div w:id="1986926888">
      <w:bodyDiv w:val="1"/>
      <w:marLeft w:val="0"/>
      <w:marRight w:val="0"/>
      <w:marTop w:val="0"/>
      <w:marBottom w:val="0"/>
      <w:divBdr>
        <w:top w:val="none" w:sz="0" w:space="0" w:color="auto"/>
        <w:left w:val="none" w:sz="0" w:space="0" w:color="auto"/>
        <w:bottom w:val="none" w:sz="0" w:space="0" w:color="auto"/>
        <w:right w:val="none" w:sz="0" w:space="0" w:color="auto"/>
      </w:divBdr>
    </w:div>
    <w:div w:id="2062556527">
      <w:bodyDiv w:val="1"/>
      <w:marLeft w:val="0"/>
      <w:marRight w:val="0"/>
      <w:marTop w:val="0"/>
      <w:marBottom w:val="0"/>
      <w:divBdr>
        <w:top w:val="none" w:sz="0" w:space="0" w:color="auto"/>
        <w:left w:val="none" w:sz="0" w:space="0" w:color="auto"/>
        <w:bottom w:val="none" w:sz="0" w:space="0" w:color="auto"/>
        <w:right w:val="none" w:sz="0" w:space="0" w:color="auto"/>
      </w:divBdr>
    </w:div>
    <w:div w:id="2125997053">
      <w:bodyDiv w:val="1"/>
      <w:marLeft w:val="0"/>
      <w:marRight w:val="0"/>
      <w:marTop w:val="0"/>
      <w:marBottom w:val="0"/>
      <w:divBdr>
        <w:top w:val="none" w:sz="0" w:space="0" w:color="auto"/>
        <w:left w:val="none" w:sz="0" w:space="0" w:color="auto"/>
        <w:bottom w:val="none" w:sz="0" w:space="0" w:color="auto"/>
        <w:right w:val="none" w:sz="0" w:space="0" w:color="auto"/>
      </w:divBdr>
    </w:div>
    <w:div w:id="21417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Hammontree, Maria</dc:creator>
  <cp:keywords/>
  <dc:description/>
  <cp:lastModifiedBy>Palan, Kay</cp:lastModifiedBy>
  <cp:revision>2</cp:revision>
  <dcterms:created xsi:type="dcterms:W3CDTF">2021-09-07T13:11:00Z</dcterms:created>
  <dcterms:modified xsi:type="dcterms:W3CDTF">2021-09-07T13:11:00Z</dcterms:modified>
</cp:coreProperties>
</file>